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01" w:rsidRDefault="00FC2001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2001" w:rsidRDefault="00FC2001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2001" w:rsidRPr="00FC2001" w:rsidRDefault="00FC2001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C2001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                        </w:t>
      </w:r>
      <w:r w:rsidRPr="00FC2001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 xml:space="preserve"> </w:t>
      </w:r>
      <w:r w:rsidRPr="00FC2001"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object w:dxaOrig="141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7pt;height:3in" o:ole="">
            <v:imagedata r:id="rId5" o:title="" croptop="24767f" cropbottom="4445f" cropleft="18710f" cropright="32412f" gain="30147f" blacklevel="-20972f"/>
          </v:shape>
          <o:OLEObject Type="Embed" ProgID="AutoCAD.Drawing.16" ShapeID="_x0000_i1031" DrawAspect="Content" ObjectID="_1677935299" r:id="rId6"/>
        </w:object>
      </w:r>
    </w:p>
    <w:p w:rsidR="00FC2001" w:rsidRPr="00FC2001" w:rsidRDefault="00FC2001" w:rsidP="00FC200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p w:rsidR="00FC2001" w:rsidRPr="00FC2001" w:rsidRDefault="00FC2001" w:rsidP="00FC2001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</w:pPr>
      <w:r w:rsidRPr="00FC2001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รายงาน</w:t>
      </w:r>
      <w:r w:rsidRPr="00FC2001"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>การ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ติดตามและประเมินผลแผนพัฒน</w:t>
      </w:r>
      <w:r w:rsidRPr="00FC2001"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>าท้องถิ่น (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พ.ศ. 25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  <w:t>61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 xml:space="preserve"> –25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  <w:t>65</w:t>
      </w:r>
      <w:r w:rsidRPr="00FC2001">
        <w:rPr>
          <w:rFonts w:ascii="TH SarabunPSK" w:eastAsia="SimSun" w:hAnsi="TH SarabunPSK" w:cs="TH SarabunPSK" w:hint="cs"/>
          <w:b/>
          <w:bCs/>
          <w:sz w:val="44"/>
          <w:szCs w:val="44"/>
          <w:cs/>
          <w:lang w:eastAsia="zh-CN"/>
        </w:rPr>
        <w:t>)</w:t>
      </w:r>
    </w:p>
    <w:p w:rsidR="00FC2001" w:rsidRPr="00FC2001" w:rsidRDefault="00FC2001" w:rsidP="00FC200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  <w:r w:rsidRPr="00FC2001">
        <w:rPr>
          <w:rFonts w:ascii="TH SarabunPSK" w:eastAsia="SimSun" w:hAnsi="TH SarabunPSK" w:cs="TH SarabunPSK"/>
          <w:b/>
          <w:bCs/>
          <w:sz w:val="44"/>
          <w:szCs w:val="44"/>
          <w:cs/>
          <w:lang w:eastAsia="zh-CN"/>
        </w:rPr>
        <w:t>ประจำปีงบประมาณ พ.ศ. 25</w:t>
      </w:r>
      <w:r w:rsidRPr="00FC2001"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  <w:t>63</w:t>
      </w:r>
    </w:p>
    <w:p w:rsidR="00FC2001" w:rsidRPr="00FC2001" w:rsidRDefault="00FC2001" w:rsidP="00FC200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FC2001" w:rsidRPr="00FC2001" w:rsidRDefault="00FC2001" w:rsidP="00FC2001">
      <w:pPr>
        <w:spacing w:after="0" w:line="240" w:lineRule="auto"/>
        <w:jc w:val="right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FC2001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สำนักงานปลัด งานนโยบายและแผน</w:t>
      </w:r>
    </w:p>
    <w:p w:rsidR="00FC2001" w:rsidRPr="00FC2001" w:rsidRDefault="00FC2001" w:rsidP="00FC2001">
      <w:pPr>
        <w:spacing w:after="0" w:line="240" w:lineRule="auto"/>
        <w:jc w:val="right"/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</w:pPr>
      <w:r w:rsidRPr="00FC2001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องค์การบริหารส่วนตำบล</w:t>
      </w:r>
      <w:r w:rsidRPr="00FC2001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>บ่อแก้ว</w:t>
      </w:r>
    </w:p>
    <w:p w:rsidR="00FC2001" w:rsidRDefault="00FC2001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B1C5D" w:rsidRDefault="00324880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4880">
        <w:rPr>
          <w:rFonts w:ascii="TH SarabunPSK" w:hAnsi="TH SarabunPSK" w:cs="TH SarabunPSK"/>
          <w:sz w:val="36"/>
          <w:szCs w:val="36"/>
          <w:cs/>
        </w:rPr>
        <w:t>การประเมิ</w:t>
      </w:r>
      <w:r w:rsidR="00914CE1">
        <w:rPr>
          <w:rFonts w:ascii="TH SarabunPSK" w:hAnsi="TH SarabunPSK" w:cs="TH SarabunPSK"/>
          <w:sz w:val="36"/>
          <w:szCs w:val="36"/>
          <w:cs/>
        </w:rPr>
        <w:t>นผลโครงการตามแผนพัฒนาท้องถิ่น</w:t>
      </w:r>
      <w:r w:rsidRPr="00324880">
        <w:rPr>
          <w:rFonts w:ascii="TH SarabunPSK" w:hAnsi="TH SarabunPSK" w:cs="TH SarabunPSK"/>
          <w:sz w:val="36"/>
          <w:szCs w:val="36"/>
          <w:cs/>
        </w:rPr>
        <w:t xml:space="preserve"> (พ.ศ. </w:t>
      </w:r>
      <w:r w:rsidR="00C77A55">
        <w:rPr>
          <w:rFonts w:ascii="TH SarabunPSK" w:hAnsi="TH SarabunPSK" w:cs="TH SarabunPSK"/>
          <w:sz w:val="36"/>
          <w:szCs w:val="36"/>
        </w:rPr>
        <w:t xml:space="preserve">2561 </w:t>
      </w:r>
      <w:r w:rsidR="00C77A55">
        <w:rPr>
          <w:rFonts w:ascii="TH SarabunPSK" w:hAnsi="TH SarabunPSK" w:cs="TH SarabunPSK"/>
          <w:sz w:val="36"/>
          <w:szCs w:val="36"/>
          <w:cs/>
        </w:rPr>
        <w:t xml:space="preserve">– </w:t>
      </w:r>
      <w:r w:rsidR="00C77A55">
        <w:rPr>
          <w:rFonts w:ascii="TH SarabunPSK" w:hAnsi="TH SarabunPSK" w:cs="TH SarabunPSK"/>
          <w:sz w:val="36"/>
          <w:szCs w:val="36"/>
        </w:rPr>
        <w:t>2565</w:t>
      </w:r>
      <w:r w:rsidRPr="00324880">
        <w:rPr>
          <w:rFonts w:ascii="TH SarabunPSK" w:hAnsi="TH SarabunPSK" w:cs="TH SarabunPSK"/>
          <w:sz w:val="36"/>
          <w:szCs w:val="36"/>
          <w:cs/>
        </w:rPr>
        <w:t>)</w:t>
      </w:r>
      <w:r w:rsidR="00B91EE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24880" w:rsidRDefault="002072FF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="00324880">
        <w:rPr>
          <w:rFonts w:ascii="TH SarabunPSK" w:hAnsi="TH SarabunPSK" w:cs="TH SarabunPSK" w:hint="cs"/>
          <w:sz w:val="36"/>
          <w:szCs w:val="36"/>
          <w:cs/>
        </w:rPr>
        <w:t xml:space="preserve">งบประมาณประจำปี พ.ศ. </w:t>
      </w:r>
      <w:r w:rsidR="00C77A55">
        <w:rPr>
          <w:rFonts w:ascii="TH SarabunPSK" w:hAnsi="TH SarabunPSK" w:cs="TH SarabunPSK"/>
          <w:sz w:val="36"/>
          <w:szCs w:val="36"/>
        </w:rPr>
        <w:t>256</w:t>
      </w:r>
      <w:r w:rsidR="00841D48">
        <w:rPr>
          <w:rFonts w:ascii="TH SarabunPSK" w:hAnsi="TH SarabunPSK" w:cs="TH SarabunPSK" w:hint="cs"/>
          <w:sz w:val="36"/>
          <w:szCs w:val="36"/>
          <w:cs/>
        </w:rPr>
        <w:t xml:space="preserve">3 </w:t>
      </w:r>
      <w:r w:rsidR="00324880">
        <w:rPr>
          <w:rFonts w:ascii="TH SarabunPSK" w:hAnsi="TH SarabunPSK" w:cs="TH SarabunPSK" w:hint="cs"/>
          <w:sz w:val="36"/>
          <w:szCs w:val="36"/>
          <w:cs/>
        </w:rPr>
        <w:t>ที่ได้รับการอนุมัติ</w:t>
      </w:r>
      <w:r w:rsidR="00B91EE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41D48">
        <w:rPr>
          <w:rFonts w:ascii="TH SarabunPSK" w:hAnsi="TH SarabunPSK" w:cs="TH SarabunPSK" w:hint="cs"/>
          <w:sz w:val="36"/>
          <w:szCs w:val="36"/>
          <w:cs/>
        </w:rPr>
        <w:t>และมีการดำเนินงาน</w:t>
      </w:r>
    </w:p>
    <w:p w:rsidR="00B91EE2" w:rsidRDefault="00B91EE2" w:rsidP="00B91EE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"/>
        <w:gridCol w:w="1408"/>
        <w:gridCol w:w="1701"/>
        <w:gridCol w:w="709"/>
        <w:gridCol w:w="1559"/>
        <w:gridCol w:w="1559"/>
      </w:tblGrid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134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จำนวนโครงการที่ปรากฏตามแผนพัฒนาท้องถิ่น </w:t>
            </w: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841D48">
              <w:rPr>
                <w:rFonts w:ascii="TH SarabunPSK" w:hAnsi="TH SarabunPSK" w:cs="TH SarabunPSK"/>
                <w:sz w:val="30"/>
                <w:szCs w:val="30"/>
              </w:rPr>
              <w:t>2563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จำนวนโครงการที่ได้รับการอนุมัติตามข้อบัญญัติ ปี งบประมาณ </w:t>
            </w:r>
            <w:r w:rsidR="00841D48"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1701" w:type="dxa"/>
          </w:tcPr>
          <w:p w:rsidR="00D65186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ที่จ่ายขาดเงินทุนสำรองสะสม  ประจำปีงบประมาณ  </w:t>
            </w:r>
            <w:r w:rsidR="001437F5"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  <w:p w:rsidR="00D65186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ประชุมสภาวิสามัญ สมัยที่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1437F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437F5">
              <w:rPr>
                <w:rFonts w:ascii="TH SarabunPSK" w:hAnsi="TH SarabunPSK" w:cs="TH SarabunPSK"/>
                <w:sz w:val="30"/>
                <w:szCs w:val="30"/>
              </w:rPr>
              <w:t xml:space="preserve"> 7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437F5">
              <w:rPr>
                <w:rFonts w:ascii="TH SarabunPSK" w:hAnsi="TH SarabunPSK" w:cs="TH SarabunPSK" w:hint="cs"/>
                <w:sz w:val="30"/>
                <w:szCs w:val="30"/>
                <w:cs/>
              </w:rPr>
              <w:t>เม.ย.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75F3D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1437F5"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8754CB" w:rsidRPr="00762A68" w:rsidRDefault="00762A68" w:rsidP="008754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</w:t>
            </w:r>
            <w:r w:rsidR="008754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ที่โอนงบประมาณมาตั้งจ่ายเป็นรายการใหม่ประจำปีงบประมาณ 2563  ประชุมสภาสมัยวิสามัญ  สมัยที่ 2/2563  </w:t>
            </w:r>
            <w:proofErr w:type="spellStart"/>
            <w:r w:rsidR="008754CB">
              <w:rPr>
                <w:rFonts w:ascii="TH SarabunPSK" w:hAnsi="TH SarabunPSK" w:cs="TH SarabunPSK" w:hint="cs"/>
                <w:sz w:val="30"/>
                <w:szCs w:val="30"/>
                <w:cs/>
              </w:rPr>
              <w:t>ลว</w:t>
            </w:r>
            <w:proofErr w:type="spellEnd"/>
            <w:r w:rsidR="008754CB">
              <w:rPr>
                <w:rFonts w:ascii="TH SarabunPSK" w:hAnsi="TH SarabunPSK" w:cs="TH SarabunPSK" w:hint="cs"/>
                <w:sz w:val="30"/>
                <w:szCs w:val="30"/>
                <w:cs/>
              </w:rPr>
              <w:t>.21 ก.ย.2563</w:t>
            </w:r>
          </w:p>
          <w:p w:rsidR="00762A68" w:rsidRPr="00762A68" w:rsidRDefault="00762A6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</w:p>
        </w:tc>
      </w:tr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.ด้านการพัฒนาคน  สังคม  เศรษฐกิจและสิ่งแวดล้อม</w:t>
            </w:r>
          </w:p>
        </w:tc>
        <w:tc>
          <w:tcPr>
            <w:tcW w:w="1134" w:type="dxa"/>
          </w:tcPr>
          <w:p w:rsidR="00D65186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113</w:t>
            </w:r>
          </w:p>
        </w:tc>
        <w:tc>
          <w:tcPr>
            <w:tcW w:w="1417" w:type="dxa"/>
            <w:gridSpan w:val="2"/>
          </w:tcPr>
          <w:p w:rsidR="00C124D0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1701" w:type="dxa"/>
          </w:tcPr>
          <w:p w:rsidR="00D65186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762A68" w:rsidRPr="00D868F9" w:rsidRDefault="008754CB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Merge w:val="restart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5B20" w:rsidRDefault="00F15B20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65186" w:rsidRPr="00F15B20" w:rsidRDefault="00FC4CB3" w:rsidP="00F15B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1365D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77</w:t>
            </w:r>
            <w:r w:rsidR="00C124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%</w:t>
            </w:r>
          </w:p>
        </w:tc>
      </w:tr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ด้านส่งเสริมและพัฒนาการท่องเที่ยวเชิงเกษตร</w:t>
            </w:r>
          </w:p>
        </w:tc>
        <w:tc>
          <w:tcPr>
            <w:tcW w:w="1134" w:type="dxa"/>
          </w:tcPr>
          <w:p w:rsidR="00D65186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417" w:type="dxa"/>
            <w:gridSpan w:val="2"/>
          </w:tcPr>
          <w:p w:rsidR="00D65186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D65186" w:rsidRPr="00D868F9" w:rsidRDefault="00E36A8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602F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65186" w:rsidRPr="00D868F9" w:rsidRDefault="00762A6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ด้านการส่งเสริมและพัฒนา  การเกษตรปลอดภัย</w:t>
            </w:r>
          </w:p>
        </w:tc>
        <w:tc>
          <w:tcPr>
            <w:tcW w:w="1134" w:type="dxa"/>
          </w:tcPr>
          <w:p w:rsidR="00D65186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417" w:type="dxa"/>
            <w:gridSpan w:val="2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D65186" w:rsidRPr="00D868F9" w:rsidRDefault="003602F5" w:rsidP="003602F5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65186" w:rsidRPr="00D868F9" w:rsidRDefault="00762A6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ด้านการพัฒนาโครงสร้างพื้นฐาน</w:t>
            </w:r>
          </w:p>
        </w:tc>
        <w:tc>
          <w:tcPr>
            <w:tcW w:w="1134" w:type="dxa"/>
          </w:tcPr>
          <w:p w:rsidR="00D65186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404</w:t>
            </w:r>
          </w:p>
        </w:tc>
        <w:tc>
          <w:tcPr>
            <w:tcW w:w="1417" w:type="dxa"/>
            <w:gridSpan w:val="2"/>
          </w:tcPr>
          <w:p w:rsidR="00C124D0" w:rsidRPr="00D868F9" w:rsidRDefault="00841D48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D65186" w:rsidRPr="00D868F9" w:rsidRDefault="001437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65186" w:rsidRPr="00D868F9" w:rsidRDefault="008754CB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5186" w:rsidRPr="00D868F9" w:rsidTr="00375F3D">
        <w:tc>
          <w:tcPr>
            <w:tcW w:w="2127" w:type="dxa"/>
          </w:tcPr>
          <w:p w:rsidR="00D65186" w:rsidRPr="00D868F9" w:rsidRDefault="00D65186" w:rsidP="003602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. ด้านการรักษาความมั่นคงภายในและพัฒนาระบบบริหารภายใต้หารบริหารกิจการบ้านเมืองที่ดี</w:t>
            </w:r>
          </w:p>
        </w:tc>
        <w:tc>
          <w:tcPr>
            <w:tcW w:w="1134" w:type="dxa"/>
          </w:tcPr>
          <w:p w:rsidR="00D65186" w:rsidRPr="003602F5" w:rsidRDefault="001365D5" w:rsidP="003602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1417" w:type="dxa"/>
            <w:gridSpan w:val="2"/>
          </w:tcPr>
          <w:p w:rsidR="00D65186" w:rsidRPr="003602F5" w:rsidRDefault="00841D48" w:rsidP="003602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701" w:type="dxa"/>
          </w:tcPr>
          <w:p w:rsidR="00D65186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65186" w:rsidRPr="00D868F9" w:rsidRDefault="008754CB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Merge/>
          </w:tcPr>
          <w:p w:rsidR="00D65186" w:rsidRPr="00D868F9" w:rsidRDefault="00D65186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02F5" w:rsidRPr="00D868F9" w:rsidTr="00375F3D">
        <w:tc>
          <w:tcPr>
            <w:tcW w:w="2127" w:type="dxa"/>
          </w:tcPr>
          <w:p w:rsidR="003602F5" w:rsidRPr="00D868F9" w:rsidRDefault="003602F5" w:rsidP="003602F5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68F9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รวมทั้งสิ้น</w:t>
            </w:r>
          </w:p>
          <w:p w:rsidR="003602F5" w:rsidRPr="00D868F9" w:rsidRDefault="003602F5" w:rsidP="003602F5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602F5" w:rsidRPr="003602F5" w:rsidRDefault="001365D5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585</w:t>
            </w:r>
          </w:p>
        </w:tc>
        <w:tc>
          <w:tcPr>
            <w:tcW w:w="1417" w:type="dxa"/>
            <w:gridSpan w:val="2"/>
          </w:tcPr>
          <w:p w:rsidR="003602F5" w:rsidRPr="003602F5" w:rsidRDefault="00841D48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55</w:t>
            </w:r>
          </w:p>
        </w:tc>
        <w:tc>
          <w:tcPr>
            <w:tcW w:w="1701" w:type="dxa"/>
          </w:tcPr>
          <w:p w:rsidR="003602F5" w:rsidRPr="003602F5" w:rsidRDefault="001437F5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:rsidR="003602F5" w:rsidRPr="003602F5" w:rsidRDefault="003602F5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3602F5" w:rsidRPr="003602F5" w:rsidRDefault="008754CB" w:rsidP="003602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59" w:type="dxa"/>
            <w:vMerge/>
          </w:tcPr>
          <w:p w:rsidR="003602F5" w:rsidRPr="00D868F9" w:rsidRDefault="003602F5" w:rsidP="003602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02F5" w:rsidTr="003602F5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270" w:type="dxa"/>
            <w:gridSpan w:val="3"/>
          </w:tcPr>
          <w:p w:rsidR="003602F5" w:rsidRDefault="003602F5" w:rsidP="003602F5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36" w:type="dxa"/>
            <w:gridSpan w:val="5"/>
          </w:tcPr>
          <w:p w:rsidR="003602F5" w:rsidRPr="00F15B20" w:rsidRDefault="00FC4CB3" w:rsidP="00F15B2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63</w:t>
            </w:r>
          </w:p>
        </w:tc>
      </w:tr>
    </w:tbl>
    <w:p w:rsidR="00D84CF7" w:rsidRPr="00D868F9" w:rsidRDefault="00D84CF7" w:rsidP="003248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p w:rsidR="00D84CF7" w:rsidRDefault="00D84CF7" w:rsidP="00324880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D84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7D10"/>
    <w:multiLevelType w:val="hybridMultilevel"/>
    <w:tmpl w:val="603AE846"/>
    <w:lvl w:ilvl="0" w:tplc="DA661B4A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70"/>
    <w:rsid w:val="00062649"/>
    <w:rsid w:val="001365D5"/>
    <w:rsid w:val="001437F5"/>
    <w:rsid w:val="001A1C11"/>
    <w:rsid w:val="002072FF"/>
    <w:rsid w:val="002B293A"/>
    <w:rsid w:val="002F5D4A"/>
    <w:rsid w:val="00322EC1"/>
    <w:rsid w:val="00324880"/>
    <w:rsid w:val="003602F5"/>
    <w:rsid w:val="00372A22"/>
    <w:rsid w:val="00375F3D"/>
    <w:rsid w:val="00442A6A"/>
    <w:rsid w:val="00454BF3"/>
    <w:rsid w:val="00550C5A"/>
    <w:rsid w:val="006C203A"/>
    <w:rsid w:val="00762A68"/>
    <w:rsid w:val="00766AF1"/>
    <w:rsid w:val="00773A5A"/>
    <w:rsid w:val="008017ED"/>
    <w:rsid w:val="00841D48"/>
    <w:rsid w:val="008754CB"/>
    <w:rsid w:val="00902C2F"/>
    <w:rsid w:val="00914CE1"/>
    <w:rsid w:val="00915533"/>
    <w:rsid w:val="009319B3"/>
    <w:rsid w:val="00935F00"/>
    <w:rsid w:val="009963C8"/>
    <w:rsid w:val="00A004C9"/>
    <w:rsid w:val="00A356ED"/>
    <w:rsid w:val="00B828F8"/>
    <w:rsid w:val="00B868B5"/>
    <w:rsid w:val="00B9056E"/>
    <w:rsid w:val="00B91EE2"/>
    <w:rsid w:val="00BE7168"/>
    <w:rsid w:val="00C124D0"/>
    <w:rsid w:val="00C3554A"/>
    <w:rsid w:val="00C764EF"/>
    <w:rsid w:val="00C77A55"/>
    <w:rsid w:val="00D65186"/>
    <w:rsid w:val="00D84CF7"/>
    <w:rsid w:val="00D868F9"/>
    <w:rsid w:val="00E04B70"/>
    <w:rsid w:val="00E36A88"/>
    <w:rsid w:val="00EE6DAE"/>
    <w:rsid w:val="00F15B20"/>
    <w:rsid w:val="00FB1C5D"/>
    <w:rsid w:val="00FC2001"/>
    <w:rsid w:val="00FC4CB3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7587"/>
  <w15:docId w15:val="{67F97B2E-D3A4-4CA5-95C8-8CC283D1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F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5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55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5844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ACER01</cp:lastModifiedBy>
  <cp:revision>24</cp:revision>
  <cp:lastPrinted>2020-11-30T07:23:00Z</cp:lastPrinted>
  <dcterms:created xsi:type="dcterms:W3CDTF">2018-04-26T06:59:00Z</dcterms:created>
  <dcterms:modified xsi:type="dcterms:W3CDTF">2021-03-22T09:22:00Z</dcterms:modified>
</cp:coreProperties>
</file>