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01" w:rsidRDefault="00FC2001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C2001" w:rsidRDefault="00FC2001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C2001" w:rsidRPr="00FC2001" w:rsidRDefault="00FC2001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C2001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</w:t>
      </w:r>
      <w:r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                     </w:t>
      </w:r>
      <w:r w:rsidRPr="00FC2001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</w:t>
      </w:r>
      <w:r w:rsidRPr="00FC2001"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  <w:object w:dxaOrig="141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3in" o:ole="">
            <v:imagedata r:id="rId5" o:title="" croptop="24767f" cropbottom="4445f" cropleft="18710f" cropright="32412f" gain="30147f" blacklevel="-20972f"/>
          </v:shape>
          <o:OLEObject Type="Embed" ProgID="AutoCAD.Drawing.16" ShapeID="_x0000_i1025" DrawAspect="Content" ObjectID="_1678020501" r:id="rId6"/>
        </w:object>
      </w:r>
    </w:p>
    <w:p w:rsidR="00FC2001" w:rsidRPr="00FC2001" w:rsidRDefault="00FC2001" w:rsidP="00FC200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</w:p>
    <w:p w:rsidR="00FC2001" w:rsidRPr="00FC2001" w:rsidRDefault="00FC2001" w:rsidP="00FC200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</w:pPr>
      <w:r w:rsidRPr="00FC2001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>รายงาน</w:t>
      </w:r>
      <w:r w:rsidRPr="00FC2001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>การ</w:t>
      </w:r>
      <w:r w:rsidR="006E1549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 xml:space="preserve">กำกับติดตามการดำเนินงาน </w:t>
      </w:r>
      <w:r w:rsidR="006E1549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>แ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>ละประเมินผลแผนพัฒน</w:t>
      </w:r>
      <w:r w:rsidRPr="00FC2001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>าท้องถิ่น (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>พ.ศ. 25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lang w:eastAsia="zh-CN"/>
        </w:rPr>
        <w:t>61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 xml:space="preserve"> –25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lang w:eastAsia="zh-CN"/>
        </w:rPr>
        <w:t>65</w:t>
      </w:r>
      <w:r w:rsidRPr="00FC2001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>)</w:t>
      </w:r>
    </w:p>
    <w:p w:rsidR="00FC2001" w:rsidRDefault="00FC2001" w:rsidP="00FC200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4"/>
          <w:szCs w:val="44"/>
          <w:lang w:eastAsia="zh-CN"/>
        </w:rPr>
      </w:pPr>
      <w:r w:rsidRPr="00FC2001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>ประจำปีงบประมาณ พ.ศ. 25</w:t>
      </w:r>
      <w:r w:rsidR="006E1549">
        <w:rPr>
          <w:rFonts w:ascii="TH SarabunPSK" w:eastAsia="SimSun" w:hAnsi="TH SarabunPSK" w:cs="TH SarabunPSK"/>
          <w:b/>
          <w:bCs/>
          <w:sz w:val="44"/>
          <w:szCs w:val="44"/>
          <w:lang w:eastAsia="zh-CN"/>
        </w:rPr>
        <w:t xml:space="preserve">64 </w:t>
      </w:r>
    </w:p>
    <w:p w:rsidR="00967108" w:rsidRDefault="00967108" w:rsidP="00FC200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4"/>
          <w:szCs w:val="44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 xml:space="preserve">รอบเดือนเมษายน พ.ศ.2564 </w:t>
      </w:r>
    </w:p>
    <w:p w:rsidR="006E1549" w:rsidRPr="00FC2001" w:rsidRDefault="00967108" w:rsidP="00FC200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 xml:space="preserve">(ระหว่างเดือนตุลาคม 2563 </w:t>
      </w:r>
      <w:r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>–</w:t>
      </w:r>
      <w:r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>มีนาคม 2564)</w:t>
      </w:r>
    </w:p>
    <w:p w:rsidR="00FC2001" w:rsidRPr="00FC2001" w:rsidRDefault="00FC2001" w:rsidP="00FC200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jc w:val="right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FC2001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>สำนักงานปลัด งานนโยบายและแผน</w:t>
      </w:r>
    </w:p>
    <w:p w:rsidR="00FC2001" w:rsidRPr="00FC2001" w:rsidRDefault="00FC2001" w:rsidP="00FC2001">
      <w:pPr>
        <w:spacing w:after="0" w:line="240" w:lineRule="auto"/>
        <w:jc w:val="right"/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</w:pPr>
      <w:r w:rsidRPr="00FC2001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>องค์การบริหารส่วนตำบล</w:t>
      </w:r>
      <w:r w:rsidRPr="00FC2001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>บ่อแก้ว</w:t>
      </w:r>
    </w:p>
    <w:p w:rsidR="00FC2001" w:rsidRDefault="00FC2001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B1C5D" w:rsidRDefault="00324880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4880">
        <w:rPr>
          <w:rFonts w:ascii="TH SarabunPSK" w:hAnsi="TH SarabunPSK" w:cs="TH SarabunPSK"/>
          <w:sz w:val="36"/>
          <w:szCs w:val="36"/>
          <w:cs/>
        </w:rPr>
        <w:lastRenderedPageBreak/>
        <w:t>การประเมิ</w:t>
      </w:r>
      <w:r w:rsidR="00914CE1">
        <w:rPr>
          <w:rFonts w:ascii="TH SarabunPSK" w:hAnsi="TH SarabunPSK" w:cs="TH SarabunPSK"/>
          <w:sz w:val="36"/>
          <w:szCs w:val="36"/>
          <w:cs/>
        </w:rPr>
        <w:t>นผลโครงการตามแผนพัฒนาท้องถิ่น</w:t>
      </w:r>
      <w:r w:rsidRPr="00324880">
        <w:rPr>
          <w:rFonts w:ascii="TH SarabunPSK" w:hAnsi="TH SarabunPSK" w:cs="TH SarabunPSK"/>
          <w:sz w:val="36"/>
          <w:szCs w:val="36"/>
          <w:cs/>
        </w:rPr>
        <w:t xml:space="preserve"> (พ.ศ. </w:t>
      </w:r>
      <w:r w:rsidR="00C77A55">
        <w:rPr>
          <w:rFonts w:ascii="TH SarabunPSK" w:hAnsi="TH SarabunPSK" w:cs="TH SarabunPSK"/>
          <w:sz w:val="36"/>
          <w:szCs w:val="36"/>
        </w:rPr>
        <w:t xml:space="preserve">2561 </w:t>
      </w:r>
      <w:r w:rsidR="00C77A55">
        <w:rPr>
          <w:rFonts w:ascii="TH SarabunPSK" w:hAnsi="TH SarabunPSK" w:cs="TH SarabunPSK"/>
          <w:sz w:val="36"/>
          <w:szCs w:val="36"/>
          <w:cs/>
        </w:rPr>
        <w:t xml:space="preserve">– </w:t>
      </w:r>
      <w:r w:rsidR="00C77A55">
        <w:rPr>
          <w:rFonts w:ascii="TH SarabunPSK" w:hAnsi="TH SarabunPSK" w:cs="TH SarabunPSK"/>
          <w:sz w:val="36"/>
          <w:szCs w:val="36"/>
        </w:rPr>
        <w:t>2565</w:t>
      </w:r>
      <w:r w:rsidRPr="00324880">
        <w:rPr>
          <w:rFonts w:ascii="TH SarabunPSK" w:hAnsi="TH SarabunPSK" w:cs="TH SarabunPSK"/>
          <w:sz w:val="36"/>
          <w:szCs w:val="36"/>
          <w:cs/>
        </w:rPr>
        <w:t>)</w:t>
      </w:r>
      <w:r w:rsidR="00B91EE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324880" w:rsidRDefault="002072FF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324880">
        <w:rPr>
          <w:rFonts w:ascii="TH SarabunPSK" w:hAnsi="TH SarabunPSK" w:cs="TH SarabunPSK" w:hint="cs"/>
          <w:sz w:val="36"/>
          <w:szCs w:val="36"/>
          <w:cs/>
        </w:rPr>
        <w:t xml:space="preserve">งบประมาณประจำปี พ.ศ. </w:t>
      </w:r>
      <w:r w:rsidR="00C77A55">
        <w:rPr>
          <w:rFonts w:ascii="TH SarabunPSK" w:hAnsi="TH SarabunPSK" w:cs="TH SarabunPSK"/>
          <w:sz w:val="36"/>
          <w:szCs w:val="36"/>
        </w:rPr>
        <w:t>256</w:t>
      </w:r>
      <w:r w:rsidR="005F2756">
        <w:rPr>
          <w:rFonts w:ascii="TH SarabunPSK" w:hAnsi="TH SarabunPSK" w:cs="TH SarabunPSK" w:hint="cs"/>
          <w:sz w:val="36"/>
          <w:szCs w:val="36"/>
          <w:cs/>
        </w:rPr>
        <w:t>4</w:t>
      </w:r>
      <w:r w:rsidR="00841D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24880">
        <w:rPr>
          <w:rFonts w:ascii="TH SarabunPSK" w:hAnsi="TH SarabunPSK" w:cs="TH SarabunPSK" w:hint="cs"/>
          <w:sz w:val="36"/>
          <w:szCs w:val="36"/>
          <w:cs/>
        </w:rPr>
        <w:t>ที่ได้รับการอนุมัติ</w:t>
      </w:r>
      <w:r w:rsidR="00B91EE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F2756">
        <w:rPr>
          <w:rFonts w:ascii="TH SarabunPSK" w:hAnsi="TH SarabunPSK" w:cs="TH SarabunPSK" w:hint="cs"/>
          <w:sz w:val="36"/>
          <w:szCs w:val="36"/>
          <w:cs/>
        </w:rPr>
        <w:t>ประจำปีงบประมาณ 2564</w:t>
      </w:r>
    </w:p>
    <w:p w:rsidR="00DF70A9" w:rsidRDefault="00DF70A9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รอบเดือนเมษายน พ.ศ.2564 (ระหว่างเดือนตุลาคม พ.ศ. 2563 </w:t>
      </w:r>
      <w:r w:rsidR="00403AE9">
        <w:rPr>
          <w:rFonts w:ascii="TH SarabunPSK" w:hAnsi="TH SarabunPSK" w:cs="TH SarabunPSK"/>
          <w:sz w:val="36"/>
          <w:szCs w:val="36"/>
          <w:cs/>
        </w:rPr>
        <w:t>–</w:t>
      </w:r>
      <w:r w:rsidR="00403AE9">
        <w:rPr>
          <w:rFonts w:ascii="TH SarabunPSK" w:hAnsi="TH SarabunPSK" w:cs="TH SarabunPSK" w:hint="cs"/>
          <w:sz w:val="36"/>
          <w:szCs w:val="36"/>
          <w:cs/>
        </w:rPr>
        <w:t xml:space="preserve"> มีนาคม  2564)</w:t>
      </w:r>
    </w:p>
    <w:p w:rsidR="00B91EE2" w:rsidRDefault="00B91EE2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417"/>
        <w:gridCol w:w="1701"/>
        <w:gridCol w:w="709"/>
        <w:gridCol w:w="1559"/>
        <w:gridCol w:w="1559"/>
      </w:tblGrid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จำนวนโครงการที่ปรากฏตามแผนพัฒนาท้องถิ่น </w:t>
            </w: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</w:t>
            </w:r>
            <w:r w:rsidR="006E1549">
              <w:rPr>
                <w:rFonts w:ascii="TH SarabunPSK" w:hAnsi="TH SarabunPSK" w:cs="TH SarabunPSK"/>
                <w:sz w:val="30"/>
                <w:szCs w:val="30"/>
              </w:rPr>
              <w:t>2564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จำนวนโครงการที่ได้รับการอนุมัติตามข้อบัญญัติ ปี งบประมาณ </w:t>
            </w:r>
            <w:r w:rsidR="006E1549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</w:tc>
        <w:tc>
          <w:tcPr>
            <w:tcW w:w="1701" w:type="dxa"/>
          </w:tcPr>
          <w:p w:rsidR="00D65186" w:rsidRPr="00D868F9" w:rsidRDefault="00DF70A9" w:rsidP="006E1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ลงนามสัญญา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62A68" w:rsidRPr="00762A68" w:rsidRDefault="00DF70A9" w:rsidP="006E15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155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="00403A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ของแผนพัฒนาท้องถิ่น ปี 2564 </w:t>
            </w:r>
          </w:p>
        </w:tc>
      </w:tr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.ด้านการพัฒนาคน  สังคม  เศรษฐกิจและสิ่งแวดล้อม</w:t>
            </w:r>
          </w:p>
        </w:tc>
        <w:tc>
          <w:tcPr>
            <w:tcW w:w="1134" w:type="dxa"/>
          </w:tcPr>
          <w:p w:rsidR="00D65186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113</w:t>
            </w:r>
          </w:p>
        </w:tc>
        <w:tc>
          <w:tcPr>
            <w:tcW w:w="1417" w:type="dxa"/>
          </w:tcPr>
          <w:p w:rsidR="00C124D0" w:rsidRPr="00D868F9" w:rsidRDefault="006E154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</w:p>
        </w:tc>
        <w:tc>
          <w:tcPr>
            <w:tcW w:w="1701" w:type="dxa"/>
          </w:tcPr>
          <w:p w:rsidR="00D65186" w:rsidRPr="00D868F9" w:rsidRDefault="00DF70A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762A68" w:rsidRPr="00D868F9" w:rsidRDefault="00DF70A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1559" w:type="dxa"/>
            <w:vMerge w:val="restart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5B20" w:rsidRDefault="00F15B20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65186" w:rsidRPr="00F15B20" w:rsidRDefault="005F2756" w:rsidP="00F15B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12.14</w:t>
            </w:r>
            <w:r w:rsidR="00C124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%</w:t>
            </w:r>
          </w:p>
        </w:tc>
      </w:tr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ด้านส่งเสริมและพัฒนาการท่องเที่ยวเชิงเกษตร</w:t>
            </w:r>
          </w:p>
        </w:tc>
        <w:tc>
          <w:tcPr>
            <w:tcW w:w="1134" w:type="dxa"/>
          </w:tcPr>
          <w:p w:rsidR="00D65186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417" w:type="dxa"/>
          </w:tcPr>
          <w:p w:rsidR="00D65186" w:rsidRPr="00D868F9" w:rsidRDefault="006E154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D65186" w:rsidRPr="00D868F9" w:rsidRDefault="00DF70A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D65186" w:rsidRPr="00D868F9" w:rsidRDefault="00DF70A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ด้านการส่งเสริมและพัฒนา  การเกษตรปลอดภัย</w:t>
            </w:r>
          </w:p>
        </w:tc>
        <w:tc>
          <w:tcPr>
            <w:tcW w:w="1134" w:type="dxa"/>
          </w:tcPr>
          <w:p w:rsidR="00D65186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417" w:type="dxa"/>
          </w:tcPr>
          <w:p w:rsidR="00D65186" w:rsidRPr="00D868F9" w:rsidRDefault="006E154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D65186" w:rsidRPr="00D868F9" w:rsidRDefault="00DF70A9" w:rsidP="003602F5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D65186" w:rsidRPr="00D868F9" w:rsidRDefault="00DF70A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ด้านการพัฒนาโครงสร้างพื้นฐาน</w:t>
            </w:r>
          </w:p>
        </w:tc>
        <w:tc>
          <w:tcPr>
            <w:tcW w:w="1134" w:type="dxa"/>
          </w:tcPr>
          <w:p w:rsidR="00D65186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404</w:t>
            </w:r>
          </w:p>
        </w:tc>
        <w:tc>
          <w:tcPr>
            <w:tcW w:w="1417" w:type="dxa"/>
          </w:tcPr>
          <w:p w:rsidR="00C124D0" w:rsidRPr="00D868F9" w:rsidRDefault="00841D48" w:rsidP="006E15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6E1549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</w:tcPr>
          <w:p w:rsidR="00D65186" w:rsidRPr="00D868F9" w:rsidRDefault="00DF70A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D65186" w:rsidRPr="00D868F9" w:rsidRDefault="00DF70A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ด้านการรักษาความมั่นคงภายในและพัฒนาระบบบริหารภายใต้หารบริหารกิจการบ้านเมืองที่ดี</w:t>
            </w:r>
          </w:p>
        </w:tc>
        <w:tc>
          <w:tcPr>
            <w:tcW w:w="1134" w:type="dxa"/>
          </w:tcPr>
          <w:p w:rsidR="00D65186" w:rsidRPr="003602F5" w:rsidRDefault="001365D5" w:rsidP="003602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1417" w:type="dxa"/>
          </w:tcPr>
          <w:p w:rsidR="00D65186" w:rsidRPr="003602F5" w:rsidRDefault="006E1549" w:rsidP="003602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701" w:type="dxa"/>
          </w:tcPr>
          <w:p w:rsidR="00D65186" w:rsidRPr="00D868F9" w:rsidRDefault="00DF70A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D65186" w:rsidRPr="00D868F9" w:rsidRDefault="00DF70A9" w:rsidP="00DF70A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02F5" w:rsidRPr="00D868F9" w:rsidTr="00375F3D">
        <w:tc>
          <w:tcPr>
            <w:tcW w:w="2127" w:type="dxa"/>
          </w:tcPr>
          <w:p w:rsidR="003602F5" w:rsidRPr="00D868F9" w:rsidRDefault="003602F5" w:rsidP="003602F5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รวมทั้งสิ้น</w:t>
            </w:r>
          </w:p>
          <w:p w:rsidR="003602F5" w:rsidRPr="00D868F9" w:rsidRDefault="003602F5" w:rsidP="003602F5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602F5" w:rsidRPr="003602F5" w:rsidRDefault="001365D5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585</w:t>
            </w:r>
          </w:p>
        </w:tc>
        <w:tc>
          <w:tcPr>
            <w:tcW w:w="1417" w:type="dxa"/>
          </w:tcPr>
          <w:p w:rsidR="003602F5" w:rsidRPr="003602F5" w:rsidRDefault="006E1549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71</w:t>
            </w:r>
          </w:p>
        </w:tc>
        <w:tc>
          <w:tcPr>
            <w:tcW w:w="1701" w:type="dxa"/>
          </w:tcPr>
          <w:p w:rsidR="003602F5" w:rsidRPr="003602F5" w:rsidRDefault="00DF70A9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32</w:t>
            </w:r>
          </w:p>
        </w:tc>
        <w:tc>
          <w:tcPr>
            <w:tcW w:w="709" w:type="dxa"/>
          </w:tcPr>
          <w:p w:rsidR="003602F5" w:rsidRPr="003602F5" w:rsidRDefault="003602F5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3602F5" w:rsidRPr="003602F5" w:rsidRDefault="00DF70A9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1559" w:type="dxa"/>
            <w:vMerge/>
          </w:tcPr>
          <w:p w:rsidR="003602F5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F2756" w:rsidTr="00967108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206" w:type="dxa"/>
            <w:gridSpan w:val="7"/>
          </w:tcPr>
          <w:p w:rsidR="005F2756" w:rsidRPr="00F15B20" w:rsidRDefault="005F2756" w:rsidP="00F1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84CF7" w:rsidRPr="00D868F9" w:rsidRDefault="00D84CF7" w:rsidP="00324880">
      <w:pPr>
        <w:jc w:val="center"/>
        <w:rPr>
          <w:rFonts w:ascii="TH SarabunPSK" w:hAnsi="TH SarabunPSK" w:cs="TH SarabunPSK"/>
          <w:sz w:val="30"/>
          <w:szCs w:val="30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11949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9"/>
      </w:tblGrid>
      <w:tr w:rsidR="00967108" w:rsidRPr="00967108" w:rsidTr="004A3B7C">
        <w:trPr>
          <w:tblCellSpacing w:w="15" w:type="dxa"/>
        </w:trPr>
        <w:tc>
          <w:tcPr>
            <w:tcW w:w="11889" w:type="dxa"/>
            <w:vAlign w:val="center"/>
            <w:hideMark/>
          </w:tcPr>
          <w:tbl>
            <w:tblPr>
              <w:tblW w:w="1144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9"/>
            </w:tblGrid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4A3B7C" w:rsidP="0096710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Cs w:val="22"/>
                    </w:rPr>
                  </w:pPr>
                  <w:r>
                    <w:rPr>
                      <w:rFonts w:ascii="Angsana New" w:eastAsia="Times New Roman" w:hAnsi="Angsana New" w:cs="Angsana New"/>
                      <w:noProof/>
                      <w:szCs w:val="22"/>
                    </w:rPr>
                    <w:lastRenderedPageBreak/>
                    <w:object w:dxaOrig="1440" w:dyaOrig="1440">
                      <v:shape id="_x0000_s1027" type="#_x0000_t75" style="position:absolute;left:0;text-align:left;margin-left:227.25pt;margin-top:-56pt;width:69pt;height:69.5pt;z-index:-251658240" o:allowincell="f" fillcolor="window">
                        <v:imagedata r:id="rId7" o:title=""/>
                      </v:shape>
                      <o:OLEObject Type="Embed" ProgID="Word.Picture.8" ShapeID="_x0000_s1027" DrawAspect="Content" ObjectID="_1678020502" r:id="rId8"/>
                    </w:object>
                  </w:r>
                  <w:r w:rsidR="00967108"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="00967108"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ประกาศ อบต.บ่อแก้ว</w:t>
                  </w:r>
                  <w:r w:rsidR="00967108"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="00967108"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เรื่อง การรายงานผลการดำเนินงานในรอบปีงบประมาณ</w:t>
                  </w:r>
                  <w:r w:rsidR="00967108"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="00967108"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พ.ศ.</w:t>
                  </w:r>
                  <w:r w:rsidR="00967108" w:rsidRPr="00967108">
                    <w:rPr>
                      <w:rFonts w:ascii="Angsana New" w:eastAsia="Times New Roman" w:hAnsi="Angsana New" w:cs="Angsana New"/>
                      <w:szCs w:val="22"/>
                    </w:rPr>
                    <w:t>2564</w:t>
                  </w:r>
                  <w:r w:rsidR="00967108"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*******************************************</w:t>
                  </w:r>
                </w:p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ด้วยรัฐธรรมนูญ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มาตรา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253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กำหนดให้ อปท.สภาท้องถิ่น และผู้บริหารท้องถิ่น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เปิดเผยข้อมูลและรายงานผลการดำเนินงานให้ประชาชนทราบ รวมตลอดทั้ง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มีกลไกให้ประชาชนในท้องถิ</w:t>
                  </w:r>
                  <w:r w:rsidR="004A3B7C">
                    <w:rPr>
                      <w:rFonts w:ascii="Angsana New" w:eastAsia="Times New Roman" w:hAnsi="Angsana New" w:cs="Angsana New" w:hint="cs"/>
                      <w:szCs w:val="22"/>
                      <w:cs/>
                    </w:rPr>
                    <w:t>่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นมีส่วนร่วมด้วย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ประกอบกับระเบียบกระทรวงมหาดไทย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ด้วยระเบียบกระทรวงมหาดไทย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ว่าด้วยการจัดทําแผนพัฒนาขององค์กรปกครองส่วนท้องถิ่น (ฉบับที่ ๒) พ.ศ. ๒๕๕๙ ข้อ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30(5)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กำหนดให้ผู้บริหารท้อ</w:t>
                  </w:r>
                  <w:bookmarkStart w:id="0" w:name="_GoBack"/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งถิ่นเสนอผลการติดตามและประเมินผลต่อสภาท้องถิ่น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และคณะกรรมการ พัฒนาท้องถิ่น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พร้อมทั้งประกาศผลการติดตามและประเมินผลแผนพัฒนาให้ประชาชนในท้องถิ่นทราบ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ในที่เปิดเผยภายในสิบ</w:t>
                  </w:r>
                  <w:bookmarkEnd w:id="0"/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ห้าวันนับแต่วันที่ผู้บริหารท้องถิ่นเสนอผลการติดตามและประเมินผลดังกล่าว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และต้องปิดประกาศโดยเปิดเผยไม่น้อยกว่าสามสิบวัน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โดยอย่างน้อยปีละสองครั้งภายในเดือนเมษายน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และภายในเดือนตุลาคมของทุกปี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ดังนั้นเพื่อการปฏิบัติให้เป็นไปตามเจตนารมณ์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ของระเบียบกระทรวงมหาดไทยว่าด้วยการจัดทำแผนพัฒนาองค์กรปกครองส่วนท้องถิ่น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อบต.บ่อแก้ว จึงขอประกาศผลการดำเนินงานการจัดทำงบประมาณ การใช้จ่าย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และผลการดำเนินงาน รวมทั้งการติดตามและประเมินผลแผนพัฒนาท้องถิ่น ในรอบปีงบประมาณ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พ.ศ.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2564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มา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เพื่อให้ประชาชนได้มีส่วนร่วมในการตรวจสอบและกำกับการบริหารจัดการอบต.บ่อแก้ว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ดังนี้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ก.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u w:val="single"/>
                      <w:cs/>
                    </w:rPr>
                    <w:t>วิสัยทัศน์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ของอบต.บ่อแก้ว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""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ส่งเสริมการศึกษา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พัฒนาการท่องเที่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ยว ชุมชนน่าอยู่ เชิดชูวัฒนธรรม เกษตรกรรมผสมผสาน""</w:t>
                  </w: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ข.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u w:val="single"/>
                      <w:cs/>
                    </w:rPr>
                    <w:t>พันธกิจ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ของอบต.บ่อแก้ว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พันธกิจที่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1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การสร้างระบบบริหารจัดการที่่ดี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พันธกิจที่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2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ปรับปรุงและพัฒนาระบบคมนาคมขนส่ง ระบบสาธารณูปโภค สาธารณูปการ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พันธกิจที่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3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การส่งเสริมและพัฒนาศักยภาพของคน ครอบครัว และชุมชนให้เข้มแข็ง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พันธกิจที่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4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ส่งเสริมหลักการบริหารให้ประชาชนมีส่วนร่วม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พันธกิจที่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5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ส่งเสริมปรับปรุงและพัฒนาระบบการศึกษา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ตลอดจนอนุรักษ์และพัฒนาศิลปวัฒนะรรมอันดีงามและภูมิปัญญาของท้องถิ่น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พันธกิจที่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6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ปรับปรุงและพัฒนาการสาธารณสุข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พันธกิจที่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7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การเพิ่มประสิทธิภาพในการจัดการทรัพยกากรธรรมชาติและสิ่งแวดล้อมที่ดี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พันธกิจที่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8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การส่งเสริมการทำเกษตรแบบผสมผสานตามแนวเศรษฐกิจพอเพียง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after="28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ค.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u w:val="single"/>
                      <w:cs/>
                    </w:rPr>
                    <w:t>ยุทธศาสตร์การพัฒนา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ของอบต.บ่อแก้วได้กำหนดยุทธศาสตร์และแนวทางการพัฒนายุทธศาสตร์ไว้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5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ยุทธศาสตร์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ดังนี้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การพัฒนาคน สังคม เศรษฐกิจ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และสิ่งแวดล้อม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ด้านส่งเสริมและพัฒนาการท่องเที่ยวเชิงเกษตร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ส่งเสริมและพัฒนา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การเกษตรปลอดภัย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ยุทธศาตร์ด้านการพัฒนาโครงสร้างพื้นฐาน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ง.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u w:val="single"/>
                      <w:cs/>
                    </w:rPr>
                    <w:t>การวางแผน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อบต.บ่อแก้ว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ได้จัดทำแผนยุทธศาสตร์การพัฒนาและแผนพัฒนา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5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ปี (พ.ศ.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2561 - 2565)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ตามกระบวนการที่บัญญัติไว้ในระเบียบกระทรวงมหาดไทย โดยผ่านการมีส่วนร่วมของประชาชน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เช่น การจัดเวทีประชาคม การประชุมกรรมการชุมชน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เพื่อรับฟังปัญหาและความต้องการที่แท้จริงของประชาชนในพื้นที่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ก่อนนำมาจัดทำโครงการเพื่อพัฒนาพื้นที่ ที่บรรจุไว้ในแผนพัฒนา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3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ปี ต่อไป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อบต.บ่อแก้ว ได้ประกาศใช้แผนพัฒนา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5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ปี (พ.ศ.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2561 - 2565)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โดยได้กำหนดโครงการที่จะดำเนินการตามแผนพัฒนา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5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ปี (พ.ศ.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2561 - 2565)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8"/>
                    <w:gridCol w:w="518"/>
                    <w:gridCol w:w="998"/>
                    <w:gridCol w:w="518"/>
                    <w:gridCol w:w="998"/>
                    <w:gridCol w:w="518"/>
                    <w:gridCol w:w="998"/>
                    <w:gridCol w:w="518"/>
                    <w:gridCol w:w="998"/>
                    <w:gridCol w:w="518"/>
                    <w:gridCol w:w="1013"/>
                  </w:tblGrid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2561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2562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2563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2564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2565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46,273,600.00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50,507,600.00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50,999,600.00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51,001,600.00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50,899,600.00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2,320,000.00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3,020,000.00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3,020,000.00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3,020,000.00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3,020,000.00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szCs w:val="22"/>
                            <w:cs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790,000.00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790,000.00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940,000.00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74,450,000.00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143,919,000.00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170,227,000.00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170,027,000.00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168,477,000.00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2,279,500.00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3,509,500.00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3,852,500.00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4,052,500.00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3,952,500.00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388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126,113,100.00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525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201,746,100.00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584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229,039,100.00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585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229,041,100.00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582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227,289,100.00</w:t>
                        </w:r>
                      </w:p>
                    </w:tc>
                  </w:tr>
                </w:tbl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lastRenderedPageBreak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จ.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u w:val="single"/>
                      <w:cs/>
                    </w:rPr>
                    <w:t>การจัดทำงบประมาณ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ผู้บริหารอบต.บ่อแก้ว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ได้ประกาศใช้ข้อบัญญัติงบประมาณ โดยมีโครงการที่บรรจุอยู่ในข้อบัญญัติงบประมาณ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จำนวน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71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โครงการ งบประมาณ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36,732,248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บาท สามารถจำแนกตามยุทธศาสตร์ ได้ดังนี้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9"/>
                    <w:gridCol w:w="999"/>
                    <w:gridCol w:w="1585"/>
                  </w:tblGrid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br/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ตามข้อบัญญัติ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30,509,248.00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256,000.00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100,000.00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4,527,000.00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1,340,000.00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36,732,248.00</w:t>
                        </w:r>
                      </w:p>
                    </w:tc>
                  </w:tr>
                </w:tbl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รายละเอียดโครงการในข้อบัญญัติงบประมาณ อบต.บ่อแก้ว มีดังนี้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"/>
                    <w:gridCol w:w="1412"/>
                    <w:gridCol w:w="2455"/>
                    <w:gridCol w:w="1008"/>
                    <w:gridCol w:w="1738"/>
                    <w:gridCol w:w="3248"/>
                    <w:gridCol w:w="1695"/>
                  </w:tblGrid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2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จำนวนงบประมาณ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หน่วยงานทีรับผิดชอบ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วัตถุ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br/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ประสงค์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ผลผลิต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ุดหนุนศูนย์ปฏิบัติการร่วมในการช่วยเหลือประชาชนขององค์กรปกครองส่วนท้องถิ่นเพื่อใช้เป็นสถานที่กลางสำหรับองค์กรปกคร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เพื่ออุดหนุนศูนย์ปฏิบัติร่วมในการช่วยเหลือประชาชน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โครงการรถรับส่งนักเรียนศูนย์พัฒนาเด็กเล็ก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566,000.00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เพื่ออำนวยความสะดวกให้แก่ผู้ปกครองและนักเรียน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รถบริการรับส่งนักเรียน ศพด. วัดบ้านม่วงกุลจำนวน ๑ คัน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โครงการจ้างเหมาพนักงานทำความสะอาด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566,000.00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เพื่อให้พนักงานทำความสะอาดประจำ ศพด. ลดภาระครู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ศูนย์พัฒนาเด็กเล็กจำนวน ๔ แห่ง มีพนักงานทำความสะอาด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โครงการสนับสนุนค่าใช้จ่าการบริหารสถานศึกษา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1,170,090.00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เพื่อเป็นค่าอาหารกลางวันและค่าจัดการเรียนการสอนภายในศูนย์พัฒนาเด็กเล็กในสังกัด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ศูนย์พัฒนาเด็กเล็ก จำนวน ๔ ศูนย์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โครงการอาหารเสริมนม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1,433,040.00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เพื่อจ่ายเป็นค่าอาหารเสริมนม เด็กเล็ก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?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ประถมศึกษาปีที่ ๖ ในเขตพื้นที่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ศพด. ในสังกัด ๔ แห่ง และโรงเรียนในเขตพื้นที่จำนวน ๔ แห่ง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lastRenderedPageBreak/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โครงการอุดหนุนค่าอาหารกลางวันโรงเรียนในเขตตำบลบ่อแก้ว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2,190,960.00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เพื่อให้เด็กรับประทานอาหารที่ครบทั้ง ๕ หมู่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โรงเรียนในเขตองค์การบริหารส่วนตำบลบ่อแก้ว จำนวน ๔ แห่ง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โครงการแข่งขันกีฬาเด็กและเยาวชนต้านยาเสพติด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เพื่อจัดกิจกรรมให้เด็กและเยาวชนมีนิสัยรักการเล่นกีฬาหลีกเลี่ยงและป้องกันยาเสพติดในชุมชน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โครงการแข่งขันกีฬาเด็กและเยาวชนต้านยาเสพติด จำนวน ๑ โครงการ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โครงการแข่งขันกีฬาศูนย์พัฒนาเด็กเล็ก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เพื่อจัดกิจกรรมให้เด็กเล็กใน ศพด.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ในสังกัดมีส่วนร่วมกับชุมชนและส่งเสริมพัฒนาการทั้ง ๔ ด้าน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โครงการแข่งขันกีฬาศูนย์พัฒนาเด็กเล็ก จำนวน ๑ โครงการ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โครงการปฏิบัติธรรม วัดถ้ำช้าง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เพื่อจัดกิจกรรมให้คนในชุมชนมีสถานที่ขัดเกลาจิตใจ ทำนุบำรุงพระพุทธศาสนา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โครงการปฏิบัติธรรม วัดถ้ำช้างจำนวน ๑ โครงการ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โครงการปฏิบัติธรรม วัดผาเจริญธรรม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เพื่อจัดกิจกรรมให้คนในชุมชนมีสถานที่ขัดเกลาจิตใจ ทำนุบำรุงพระพุทธศาสนา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โครงการปฏิบัติธรรม วัดผาเจริญธรรม จำนวน ๑ โครงการ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โครงการจัดงานประเพณีสงกรานต์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เพื่อจัดกิจกรรมให้คนในชุมชนได้มีส่วนร่วมในการอนุรักษ์ประเพณีสงกรานต์อันดีงาม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โครงการจัดงานประเพณีวันสงกรานต์ จำนวน ๑ โครงการ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โครงการจัดงานประเพณีลอยกระทง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กองส่งเสริมการศึกษาและวัฒนธรรม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กองการศึกษาศาสนาและวัฒนธรรม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เพื่อจัดกิจกรรมให้คนในชุมชนได้มีส่วนร่วมในการอนุรักษ์ประเพณีลอยกระทงอันดีงาม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โครงการจัดงานประเพณีลอยกระทง จำนวน ๑ โครงการ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โครงการรณรงค์ป้องกันโรคพิษสุนัขบ้า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เพื่อให้สุนัขและแมวปลอดจากโรคพิษสุนัขบ้า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สุนัขและแมวในเขตองค์การบริหารส่วนตำบลบ่อแก้ว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โครงการจัดซื้อวัสดุวิทยาศาสตร์หรือการแพทย์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185,700.00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เพื่อป้องกันและกำจัดโรคไข้เลือดออก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จัดซื้อวัสดุวิทยาศาสตร์ในการกำจัดลูกน้ำยุงลาย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โครงการคัดแยกขยะในโรงเรียน/ชุมชน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เพื่อสร้างจิตสำนึกในการอนุรักษ์สิ่งแวดล้อม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เยาวชน/ประชาชน จำนวน ๑๐๐ คน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โครงการออกกำลังกายเพื่อสุขภาพ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เพื่อส่งเสริมให้ประชาชนได้มีการออกกำลังกายเป็นประจำ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ประชาชนในเขตตำบลบ่อแก้ว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โครงการป้องกันเด็กจมน้ำในชุมชน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เพื่อป้องกันการเสียชีวิตจากการจมน้ำของเด็กในชุมชน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ลดจำนวนเด็กเสียชีวิตจากการจมน้ำ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โครงการระบบการแพทย์ฉุกเฉิน 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บริการประชาชนที่เจ็บป่วยฉุกเฉินและประสบอุบัติเหตุได้รับบริการการแพทย์ฉุกเฉินที่มีมาตรฐานอย่างทันท่วงท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ประชาชนในเขตตำบล 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โครงการจัดซื้อวัสดุการแพทย์ฉุกเฉิน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185,700.00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เพื่อจัดซื้อวัสดุการแพทย์ฉุกเฉินประจำองค์การบริหารส่วนตำบลบ่อแก้ว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จัดซื้อวัสดุการแพทย์ฉุกเฉิน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อุดหนุนโครงการฝึกอบรมและศึกษาดูงานให้แก่อาสาสมัครสาธารณสุข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โครงการฝึกอบรมและศึกษาดูงานของอาสาสมัครสาธารณสุข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อาสาสมัครสาธารณสุขในเขตตำบลบ่อแก้ว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อุดหนุนโครงการพระราชดำริด้านสาธารณสุข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เพื่อจ่ายเป็นเงินอุดหนุนตามโครงการพระราชดำริด้านสาธารณสุข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ประชาชนในพื้นที่ ม.๑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?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๑๔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อุดหนุนขับเคลื่อนโครงการสัตว์ปลอดโรค คนปลอดภัย จากโรคพิษสุนัขบ้า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เพื่ออุดหนุนสำหรับขับเคลื่อนโครงการสัตว์ปลอดโรค คนปลอดภัย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จากโรคพิษสุนัขบ้า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สุนัขและแมวใน อบต.บ่อแก้ว ได้รับการฉีดวัคซีนป้องกันโรคพิษสุนัขบ้า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อุดหนุนสำหรับสำรวจข้อมูลจำนวนสัตว์และขึ้นทะเบียนสัตว์ตามโครงการสัตว์ปลอดโรค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คนปลอดภัย จากโรคพิษสุนัขบ้าฯ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เพื่ออุดหนุนสำหรับการสำรวจจำนวนสัตว์และขึ้นทะเบียนจำนวนสัตว์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สัตว์ในเขตองค์การบริหารส่วนตำบล 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อุดหนุนโครงการส่งเสริมอาสาสมัครสาธารณสุขประจำหมู่บ้าน อสม. เชิงรุก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เพื่ออุดหนุนสำหรับการดำเนินงานของอาสาสมัคร ประจำหมู่บ้าน.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อสม.ประจำหมู่บ้าน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อุดหนุนสำหรับสนับสนุนการพัฒนาคุณภาพการให้บริการด้านสาธารณสุขของสถานีอนามัยที่ถ่ายโอนให้แก่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อปท.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อุดหนุนสำหรับสนับสนุนการพัฒนาคุณภาพการให้บริการด้านสาธารณสุขของสถานีอนามัยที่ถ่ายโอนให้แก่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อปท.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รพ.สต.จำนวน ๒ แห่ง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โครงการสงเคราะห์เบี้ยยังชีพผู้สูงอายุ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13,642,800.00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ช่วยเหลือผู้สูงอายุให้สามารถดำรงชีพอยู่ได้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สนับสนุนช่วยเหลือผู้สูงอายุ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โครงการสงเคราะห์เบี้ยยังชีพผู้พิการ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8,112,000.00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ช่วยเหลือผู้พิการให้สามารถดำรงชีพอยู่ได้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สนับสนุนช่วยเหลือผู้พิการ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โครงการสงเคราะห์เบี้ยยังชีพผู้ป่วยเอดส์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เพื่อช่วยเหลือผู้ติดเชื้อเอดส์ให้สามารถดำรงชีพอยู่ได้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สนับสนุนช่วยเหลือผู้ติดเชื้อเอดส์ ในเขต อบต.บ่อแก้ว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ทุกคนที่แสดงตัว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ค่าใช้จ่ายสำรองจ่ายในกรณีฉุกเฉิน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271,958.00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เพื่อช่วยเหลือประชาชนในกรณีฉุกเฉินที่เหตุการณ์ไม่สามารถคาดการไว้ล่วงหน้า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ประชาชนที่ประสบภัยในเขตตำบลบ่อแก้ว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โครงการส่งเสริมสนับสนุนการจัดกิจกรรมของชมรมผู้สูงอายุและโรงเรียนผู้สูงอายุ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เพื่อเสริมสร้างคุณภาพชีวิตที่ดีของผู้สูงอายุ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ผู้สูงอายุ ในตำบลบ่อแก้ว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โครงการปลูกป่าและอนุรักษ์ป่าชุมชน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เพื่อเป็นการอนุรักษ์ป่าและรักษาสิ่งแวดล้อม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เขตองค์การบริหารส่วนตำบลบ่อแก้ว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โครงการประชุมประชาคมเพื่อจัดทำแผนพัฒนาท้องถิ่น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เพื่อเป็นค่าใช้จ่ายในการจัดทำแผนพัฒนาท้องถิ่น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ส่งเสริมสนับสนุนการจัดทำแผนพัฒนาชุมชน ของตำบลบ่อแก้ว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 อบต.บ่อแก้วเคลื่อนที่พบประชาชน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เพื่อเป็นค่าใช้จ่ายในการจัดทำโครงการ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พื้นที่ ม.๑-๑๔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โครงการฝึกอบรมอาชีพให้กับราษฎรในเขตพื้นที่ตำบลบ่อแก้ว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เพื่อเป็นค่าใช้จ่ายในการฝึกอาชีพ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ประชาชน ในพื้นที่ ม.๑-๑๔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โครงการก่อสร้างสวนสุขภาพพร้อมเครื่องออกกำลังกาย ณ หนองชาดบ้านหว้าน หมู่ที่ 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และหมู่ 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เพื่อให้ประชาชนได้มีที่ออกกำลังกายที่เหมาะสม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ก่อสร้างสวนสุขภาพ บ้านหว้าน หมู่ที่ ๕ และหมู่ ๗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โครงการก่อสร้างห้องน้ำบริเวณ ฌาปณสถาน บ้านบ่อแก้ว หมู่ที่ 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เพื่อให้ประชาชนที่เข้าร่วมงานฌาปณกิจได้รับความสะดวกมากขึ้น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ก่อสร้างห้องน้ำ ประจำฌาปณสถาน จำนวน ๑ แห่ง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ปรับปรุงภูมิทัศน์บริเวณหนองชาด บ้านหว้าน หมู่ที่ 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325,000.00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เพื่อให้ประชาชนได้มีสถานทีออกกำลังกานที่เหมาะสม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ประชาชนมีสุขภาพจิตและสุขภาพกายดี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โครงการปรับปรุงภูมิทัศน์ อ่างเก็บน้ำห้วยจาน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เพื่อส่งเสริมเป็นสถานที่ท่องเที่ยว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เพื่อใช้เป็นสถานที่ท่องเที่ยวประจำตำบลบ่อแก้ว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ปรับปรุงอ่างเก็บน้ำจำนวน ๑ แห่ง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โครงการจัดตั้งศูนย์ประชาสัมพันธ์ การท่องเที่ยว เชิงเกษตร 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เพื่อเป็นศูนย์ข้อมูลสำหรับประชาสัมพันธ์ การท่องเที่ยวตำบลบ่อแก้ว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ศูนย์ประชาสัมพันธ์การท่องเที่ยว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โครงการส่งเสริมสนับสนุนศูนย์ถ่ายทอดและบริการเทคโนโลยีการเกษตรตำบลบ่อแก้ว(ศ.บกต.)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เพื่อให้เกษตรกรในตำบลบ่อแก้วได้รับความรู้ด้านการเกษตรจากศูนย์ฯ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เกษตรกร ม.๑-๑๔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โครงการจัดซื้อวัสดุการเกษตร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เพื่อจัดซื้อพันธุ์พืชและอุปกรณ์ในการขยายพันธุ์พืช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จัดซื้อพันธุ์พืชและอุปกรณ์ในการขยายพันธุ์ตลอดปีงบประมาณ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โครงการป้องกันและกำจัดศัตรูพืชโดยวิธีผสมผสาน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เพื่อลดการใช้สารเคมีเน้นการผลิตพืชที่ปลอดภัยจากสารพิษและอนุรักษ์สิ่งแวดล้อม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เกษตรกร ม.๑-๑๔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ส่งเสริมและสนับสนุนอนุรักษณ์พันธุกรรมพืชอันเนื่องมาจากพระราชดำริสมเด็จพระกนิษฐาธิราชเจ้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กรมสมเด็จพระเทพรัตนราชสุดาฯสยามบรมราชกุมารี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เพื่อเป็นการอนุรักษณ์พันธุ์พืช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ประชาชนในเขตตำบลบ่อแก้ว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lastRenderedPageBreak/>
                          <w:t xml:space="preserve">44.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โครงการพัฒนาศักยภาพเกษตรกรตามแนวเศรษฐกิจพอเพียง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เพื่อให้เกษตรกรมีความรู้ความเข้าใจ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เกษตรกร ม.๑- ม.๑๔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อุดหนุนสถานีตำรวจภูธรนาคู ตามโครงการต่อต้านยาเสพติด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ยุติความรุนแรงต่อเด็กและเยาวชน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เพื่ออุดหนุนสถานีตำรวจในพื้นที่ ในการจัดกิจกรรมต่อต้านยาเสพติด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ยุติความรุนแรงต่อเด็กและเยาวชน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เยาวชน/นักเรียน/นักศึกษา สถานศึกษาในเขตพื้นที่รับผิดชอบของ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อบต.บ่อแก้ว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โครงการจ้างเหมาคนงานทั่วไป (กองคลัง)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ส่วนการคลัง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กองคลัง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เพื่อปฏิบัติงานธุรการของกองคลัง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จ้างเหมาทำงานกองคลัง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โครงการจ้างเหมาบริการ จ้างแรงงาน (สำนักงานปลัด)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เพื่อปฏิบัติงานของสำนักงานปลัด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จ้างเหมาบริการ งานในความรับผิดชอบของสำนักงานปลัด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โครงการปรับปรุงภูมิทัศน์สถานที่ในเขตรับผิดชอบขององค์การบริหารส่วนตำบลบ่อแก้ว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เพื่อปรับปรุงภูมิทัศน์สถานที่ให้สวยงาม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ปรับปรุงภูมิทัศน์พื้นที่ในเขตรับผิดชอบขององค์การบริหารส่วนตำบลบ่อแก้ว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โครงการลดอุบัติเหตุในช่วงเทศกาล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เพื่อลดอุบัติเหตุในช่วงเทศกาลและสร้างจิตสำนึกในการใช้รถใช้ถนนให้แก่ประชาชน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ลดอุบัติเหตุในช่วงเทศกาลในพื้นที่ขององค์การบริหารส่วนตำบลบ่อแก้ว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โครงการป้องกันและระงับอัคคีภัยในโรงเรียน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เพื่อให้นักเรียนในตำบลมีความรู้ความเข้าใจในเรื่องการดับเพลิงเบื้องต้น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นักเรียนในตำบลมีความรู้ความเข้าใจในเรื่องการดับเพลิงเบื้องต้น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โครงการฝึกจัดตั้งอาสาสมัครป้องกันภัยฝ่ายพลเรือน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เพื่อสร้าง อปพร.มาพัฒนางานด้านการป้องกันและบรรเสาธารณภัยในตำบล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มีจำนวน สมาชิก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อปพร.เพิ่มขึ้นเพื่อมาช่วยปฏิบัติงานด้านการป้องกันและบรรเทาสาธารณภัย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โครงการปกป้องสถาบันชาติ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เพื่อเป็นค่าใช้จ่ายในการดำเนินงานตามโครงการปกป้องสถาบันชาติ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ดำเนินการในองค์การบริหารส่วนตำบลบ่อแก้ว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lastRenderedPageBreak/>
                          <w:t xml:space="preserve">53.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โครงการฝึกอรมชุดปฏิบัติการจิตอาสาภัยพิบัติประจำองค์กรส่วนท้องถิ่น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เพื่อสนับสนุนให้โครงการจิตอาสาพระราชทาน ๙๐๔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วปร.ในระดับพื้นที่ให้มีความเข้มแข็ง และมีทักษะความรู้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ความชำนาญในการจัดการภัยพิบัติ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อันจะส่งผลให้ประชาชนในชุมชน/ท้องถิ่นมีความปลอดภัยในชีวิตทรัพย์สิน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เพิ่มจำนวนจิตอาสาภัยพิบัติ จำนวน ๕๐ คน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โครงการก่อสร้างถนน คสล. บ้านบ่อแก้ว หมู่ที่ 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เพื่อความสะดวกในการสัญจร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ขนาดกว้าง ๔ เมตร ยาว ๒๐๐ เมตร จากบ้านนายกลม คุ้มบ้านชาติ ถึงบ้านนางก่าน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โภคสาร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โครงการปรับปรุงถนน คสล. บ้านหินลาด หมู่ที่ 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เพื่อความสะดวกในการสัญจรภายในหมู่บ้าน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ขนาด กว้าง....๔....เมตร ยาว......๓๐๐.....เมตร จากบริเวณบ้านนายไพรัช รังกลิ่น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ถึงบ้านนายคำมา โพธิ์งาม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โครงการก่อสร้างถนน คสล. บริเวณดอนเจ้าปู่ บ้านดอนแคนหมู่ที่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เพื่อความสะดวกในการสัญจร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ถนนทางเข้าดอนเจ้าปู่ ขนาด ๓๐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x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๘๐ เมตร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โครงการก่อสร้างถนน คสล. บ้านม่วงกุล หมู่ที่ 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เพื่อความสะดวกในการสัญจรไปมาของราษฎรในหมู่บ้าน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ขนาด กว้าง ๕ เมตร ยาว ๕๐๐ เมตร บริเวณ บ้านนายถาวร อุดมไร่ ถึง บ้านนางพรพรรณ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จิตรเหลื่อม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โครงการกอสร้างถนน คสล. บ้านหินลาดพัฒนา หมู่ที่ 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เพื่อความสะดวกในสัญจรภายในหมู่บ้าน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จากบ้านนายประจิต หินสุข ถึงนานายมาวิน ทองปลิว ๕๐๐ เมตร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โครงการก่อสร้างถนน คสล. ถนนเพื่อการเกษตร บ้านทุ่งนางาม หมู่ที่ ๑๐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เพื่อความสะดวกในการขนถ่ายผลผลิตทางการเกษตร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ถนนเพื่อการเกษตรบ้านทุ่งนางาม หมู่ที่ ๑๐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60.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โครงการซ่อมแซมถนนภายในตำบลบ่อแก้ว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เพื่อความสะดวกในการสัญจร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ถนนในเขตตำบลบ่อแก้ว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61.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โครงการกำจัดขยะในเขตตำบลบ่อแก้ว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162,000.00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ส่วนสาธารณสุขและสิ่งแวดล้อม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กองสาธารณสุข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กองการแพทย์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จ่ายเป็นค่าธรรมเนียมในการบริการกำจัดขยะมูลฝอยและค่าบริการชั่งบริมาณขยะให้กับเทศบาลตำบลกุดสิ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กำจัดขยะหมู่บ้านในเขตตำบลบ่อแก้ว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62.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โครงการก่อสร้างรางระบายน้ำ คสล. บ้านหินลาดใหม่ หมู่ที่ ๘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เพื่อแก้ไขปัญหาน้ำท่วมขังในชุมชน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จากหน้าบ้านนางทัศ ท้าวสบาย ถึง บ้านนางบุบบผา คุ้มหินลาด ขนาดความ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กว้าง ๐.๕๐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เมตร ยาว ๘๐ เมตร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lastRenderedPageBreak/>
                          <w:t xml:space="preserve">63.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โครงการก่อสร้างรางระบายน้ำ คสล. บ้านม่วงกุลโนนสะอาด หมู่ที่ ๑๓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เพื่อแก้ไขปัญหาการระบายน้ำในหมู่บ้าน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ขนาดกว้าง ๐.๕๐ เมตร ยาว ๔๐๐ เมตร จากบ้านนายชมเชย เศษฤทธิ์ ถึงบ้านนางนิตยา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ยะมะหาร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64.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โครงการก่อสร้างรางระบายน้ำ คสล. บ้านดอนศิลา หมู่ที่ ๑๔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เพื่อแก้ไขปัญหาการระบายน้ำในหมู่บ้าน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จากบ้านนายเขียน ไชยรัง ถึงบ้านนายวิรัตน์ เพ็งพันธุ์ ขนาดกว้าง ๐.๕๐ เมตร ยาว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๑๐๐ เมตร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65.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โครงการปรับปรุงซ่อมแซม ไฟฟ้าภายในตำบลบ่อแก้ว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เพื่อซ่อมแซมไฟฟ้าในเขตรับผิดชอบของ อบต.บ่อแก้ว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ปรับปรุงซ่อมแซมไฟฟ้าในเขตรับผิดชอบของ อบต.บ่อแก้ว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66.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โครงการเจาะบ่อบาดาลเพื่อทำระบบประปา หมู่ที่ ๑๑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เพื่อให้ประชาชนมีนำเพื่ออุปโภคและบริโภคอย่างเพียงพอ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เจาะบ่อบาดาลจำนวน ๒ บ่อ พร้อมใช้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67.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โครงการพัฒนาการบริหารจัดการน้ำระบบธนาคารน้ำใต้ดิน ตามปรัชญาเศรษกิจพอเพียง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ระบบเปิด บ้านบ่อแก้ว หมู่ที่ 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573,000.00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 อบจ.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เพื่อช่วยแก้ไขปัญหาการขาดแคลนน้ำ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พร้อมเป็นการยกระดับคุณภาพชีวิตและสร้างรายได้ให้กับชุมชน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ขุดลอกลำห้วย และหนองสาธารณะในเขตหมู่บ้าน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68.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โครงการพัฒนาการบริหารจัดการน้ำระบบธนาคารน้ำใต้ดิน ตามปรัชญาเศรษฐกิจพอเพียง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ระบบเปิด บ้านหว้าน หมู่ที่ 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573,000.00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เพื่อช่วยแก้ไขปัญหาการขาดแคลนน้ำ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พร้อมเป็นการยกระดับคุณภาพชีวิตและสร้างรายได้ให้กับชุมชน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ขุดลอกลำห้วย และหนองสาธารณะในเขตหมู่บ้าน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69.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โครงการพัฒนาการบริหารจัดการน้ำระบบธนาคารน้ำใต้ดิน ตามปรัชญาเศรษฐกิจพอเพียง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ระบบเปิด บ้านหินลาดพัฒนา หมู่ที่ 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427,000.00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เพื่อช่วยแก้ไขปัญหาการขาดแคลนน้ำ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พร้อมเป็นการยกระดับคุณภาพชีวิตและสร้างรายได้ให้กับชุมชน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ขุดลอกลำห้วย และหนองสาธารณะในเขตหมู่บ้าน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70.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โครงการปรับปรุงระบบประปาภูเขา- และ ภายในหมู่บ้านบ้านนางาม หมู่ที่ ๓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๑๐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เพื่อให้ชาวบ้านได้รับความสะดวกในการใช้น้ำเพื่ออุปโภค- บริโภค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วางท่อพีวีซี ขนาด ๒ นิ้ว ยาว ๑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๕๐๐ เมตรพร้อมถังเก็บน้ำขนาด ๓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,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๐๐๐ ลิตร จำนวน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๖ ถัง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71.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โครงการปรับปรุงประปาภูเขา บ้านบ่อแก้วสามัคคี หมู่ที่ ๑๒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ส่วนโยธา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กองโยธา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กองช่างสุขาภิบาล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กองประปา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สำนักช่าง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,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เพื่อให้ชาวตำบลบ่อแก้วได้มีน้ำอุปโภคอย่างเพียงพอ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ปรับปรุงระบบประปาทั้งระบบ</w:t>
                        </w:r>
                      </w:p>
                    </w:tc>
                  </w:tr>
                </w:tbl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lastRenderedPageBreak/>
                    <w:t>ฉ.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u w:val="single"/>
                      <w:cs/>
                    </w:rPr>
                    <w:t>การใช้จ่ายงบประมาณ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 xml:space="preserve">    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อบต.บ่อแก้ว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มีการใช้จ่ายงบประมาณในการดำเนินโครงการตามข้อบัญญัติงบประมาณ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โดยได้มีการก่อหนี้ผูกพัน/ ลงนามในสัญญา รวม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32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โครงการ จำนวนเงิน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33,219,848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บาท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มีการเบิกจ่ายงบประมาณ จำนวน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29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โครงการ จำนวนเงิน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12,663,683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ล้านบาท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สามารถจำแนกตามยุทธศาสตร์ ได้ดังนี้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34"/>
                    <w:gridCol w:w="765"/>
                    <w:gridCol w:w="1410"/>
                    <w:gridCol w:w="765"/>
                    <w:gridCol w:w="1869"/>
                  </w:tblGrid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การก่อหนี้ผูกพัน/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br/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ลงนามในสัญญา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การเบิกจ่ายงบประมาณ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12,019,074.04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11,194,964.54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193,200.00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187,200.00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1,797,198.75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728,198.75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676,320.00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543,320.00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14,695,792.79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12,663,683.29</w:t>
                        </w:r>
                      </w:p>
                    </w:tc>
                  </w:tr>
                </w:tbl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รายละเอียดโครงการในข้อบัญญัติงบประมาณอบต.บ่อแก้ว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ที่มีการก่อหนี้ผูกพัน/ลงนามในสัญญา มีดังนี้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"/>
                    <w:gridCol w:w="2638"/>
                    <w:gridCol w:w="1770"/>
                    <w:gridCol w:w="1770"/>
                    <w:gridCol w:w="1770"/>
                    <w:gridCol w:w="1770"/>
                    <w:gridCol w:w="1785"/>
                  </w:tblGrid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ชื่อโครงการตามแผน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งบตามข้อบัญญัติ/เทศบัญญัติ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เบิกจ่าย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คงเหลือ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อุดหนุนศูนย์ปฏิบัติการร่วมในการช่วยเหลือประชาชนขององค์กรปกครองส่วนท้องถิ่นเพื่อใช้เป็นสถานที่กลางสำหรับองค์กรปกครองส่วนท้องถิ่นในเขตอำเภอนาค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566,000.00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315,000.00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251,000.00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566,000.00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315,000.00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251,000.00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โครงการสนับสนุนค่าใช้จ่ายการบริหารสถานศึกษา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1,170,090.00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545,360.00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408,560.00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624,730.00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ค่าอาหารเสริม (นม)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1,433,040.00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888,524.04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476,214.54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544,515.96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อุดหนุนโครงการอาหารกลางวัน เด็กเล็ก-ประถมศึกษาปีที่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2,190,960.00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1,072,000.00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1,072,000.00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1,118,960.00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ค่าใช้จ่ายในโครงการปฏิบัติธรรมเชิงบูรณาการเฉลิมพระเกียรติฯ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(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วัดถ้ำช้างอุดมธรรมและวัดบ้านนางาม)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15,000.00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ค่าใช้จ่ายในโครงการปฏิบัติธรรมเชิงบูรณาการเฉลิมพระเกียรติฯ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 (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วัดถ้ำช้างอุดมธรรมและวัดบ้านนางาม)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15,000.00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ค่าใช้จ่ายในโครงการจัดงานประเพณีลอยกระทง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โครงการคัดแยกขยะในโรงเรียน/ชุมชน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37,500.00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37,500.00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12,500.00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ค่าใช้จ่ายโครงการออกกำลัง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กายเพื่อสุขภาพ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lastRenderedPageBreak/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26,750.00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26,750.00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3,250.00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170,700.00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114,700.00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279,300.00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เบี้ยยังชีพผู้สูงอายุ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13,642,800.00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5,310,100.00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5,310,100.00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8,332,700.00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เบี้ยยังชีพคนพิการ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8,112,000.00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3,137,000.00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3,137,000.00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4,975,000.00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54,000.00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84,000.00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สำรองจ่าย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271,958.00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35,620.00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35,620.00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236,338.00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่าใช้จ่ายในการดำเนินงานในโครงการส่เงสริมสนับสนุนการจัดกิจกรรมของชมรมผู้สูงอายุและโรงเรียน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6,520.00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6,520.00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43,480.00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โครงการปรับปรุงภูมิทัศน์อ่างเก็บน้ำห้วยจาน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175,200.00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175,200.00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24,800.00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19.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เพื่อจ่ายเป็นค่าใช้จ่ายในการเช่าศูนย์ประชาสัมพันธ์การท่องเที่ยวเชิงเกษตรตำบลบ่อแก้ว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18,000.00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วัสดุการเกษตร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192,800.00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171,800.00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7,200.00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229,360.00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173,360.00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200,640.00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229,360.00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173,360.00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200,640.00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ค่าใช้จ่ายในการดำเนินกิจกรรมตามโครงการลดอุบัติเหตุช่วงเทศกาล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24,800.00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24,800.00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25,200.00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โครงการก่อสร้างถนนคอนกรีตเสริมเหล็ก บ้านบ่อแก้ว หมู่ที่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โครงการก่อสร้างถนนคอนกรีตเสริมเหล็ก บ้านหินลาดพัฒนาหมู่ที่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lastRenderedPageBreak/>
                          <w:t xml:space="preserve">27.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 xml:space="preserve">โครงการก่อสร้างถนนคอนกรีตเสริมเหล็ก บ้านทุ่งนางาม หมู่ที่ 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139,000.00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359,000.00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321,000.00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29.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162,000.00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10,198.75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10,198.75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151,801.25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359,000.00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321,000.00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โครงการขุดลอกสระน้ำ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573,000.00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347,000.00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347,000.00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226,000.00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 xml:space="preserve">32.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โครงการขุดลอกสระน้ำ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573,000.00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347,000.00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347,000.00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226,000.00</w:t>
                        </w:r>
                      </w:p>
                    </w:tc>
                  </w:tr>
                </w:tbl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Cs w:val="22"/>
                      <w:cs/>
                    </w:rPr>
                    <w:lastRenderedPageBreak/>
                    <w:t xml:space="preserve">รายงานสรุปผลการดำเนินงาน ปี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Cs w:val="22"/>
                    </w:rPr>
                    <w:t>2564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Cs w:val="22"/>
                    </w:rPr>
                    <w:br/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Cs w:val="22"/>
                      <w:cs/>
                    </w:rPr>
                    <w:t>อบต.บ่อแก้ว นาคู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Cs w:val="22"/>
                      <w:cs/>
                    </w:rPr>
                    <w:t>จ.กาฬสินธุ์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Cs w:val="22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28"/>
                    <w:gridCol w:w="606"/>
                    <w:gridCol w:w="998"/>
                    <w:gridCol w:w="606"/>
                    <w:gridCol w:w="926"/>
                    <w:gridCol w:w="606"/>
                    <w:gridCol w:w="926"/>
                    <w:gridCol w:w="606"/>
                    <w:gridCol w:w="941"/>
                  </w:tblGrid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noWrap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แผนการดำเนินการ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br/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ทั้งหมด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อนุมัติงบประมาณ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เบิกจ่าย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br/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br/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br/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br/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51,001,600.00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30,509,248.00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12,019,074.04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11,194,964.54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3,020,000.00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256,000.00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193,200.00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187,200.00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3.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10,000.00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ยุทธศาตร์ด้านการพัฒนาโครงสร้างพื้นฐาน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170,027,000.00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4,527,000.00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1,797,198.75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728,198.75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5.</w:t>
                        </w: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4,052,500.00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1,340,000.00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676,320.00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543,320.00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585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229,041,100.00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36,732,248.00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14,695,792.79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12,663,683.29</w:t>
                        </w:r>
                      </w:p>
                    </w:tc>
                  </w:tr>
                </w:tbl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ช.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u w:val="single"/>
                      <w:cs/>
                    </w:rPr>
                    <w:t>ผลการดำเนินงาน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 xml:space="preserve">    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อบต.บ่อแก้ว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ได้ดำเนินการโครงการตามเทศบัญญัติงบประมาณ ปี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2564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ในเขตพื้นที่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โดยได้รับความร่วมมือ การส่งเสริมและสนับสนุนจากภาคประชาชน ภาครัฐ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และภาคเอกชนในพื้นที่ตลอดจนโครงการต่างๆ ประสบผลสำเร็จด้วยดี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ก่อให้เกิดประโยชน์แก่ประชาชนทั้งในพื้นที่และพื้นที่ใกล้เคียง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โดยมีผลการดำเนินงานที่สำคัญดังนี้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Cs w:val="22"/>
                      <w:cs/>
                    </w:rPr>
                    <w:t>อปท. ใส่ข้อมูลผลการดำเนินการ เช่น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Cs w:val="22"/>
                      <w:cs/>
                    </w:rPr>
                    <w:t>แผนภูมิ ตาราง กราฟเปรียบเทียบ รูปถ่าย ผลการสำรวจความคิดเห็นของประชาชน หรือ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Cs w:val="22"/>
                      <w:cs/>
                    </w:rPr>
                    <w:t>ข้อมูลผลการดำเนินงานด้านอื่น ๆ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ซ.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u w:val="single"/>
                      <w:cs/>
                    </w:rPr>
                    <w:t>คณะกรรมการ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1.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คณะกรรมการพัฒนาท้องถิ่น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8"/>
                    <w:gridCol w:w="2622"/>
                    <w:gridCol w:w="1973"/>
                    <w:gridCol w:w="1973"/>
                    <w:gridCol w:w="2637"/>
                  </w:tblGrid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email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นายธนศักดิ์ เหลาแหลม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ประธานกรรมการ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นายมรกต เพียรภายลุน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นางอินถวา เรืองนุช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นายผง อ้วนละไมย์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นายใคร พรมคำบุตร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นายศาสตร์ศิลป์ ชิณโน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นายอภิสิทธิ์ ผิวหอม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049840672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นายแปลง ไชยบุตร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lastRenderedPageBreak/>
                          <w:t>ผอ.รพ.สต.บ้านนางาม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ผอ.รพ.สต.บ้านหว้านพัฒนา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ผู้แทนเกษตรอำเภอนาคู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ผู้แทนพัฒนาชุมชนอำเภอนาคู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ผู้จัดการไฟฟ้าภูมิภาคนาคู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นายประหยัด ชิณโน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นายแหล่ สายสมบูรณ์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นายวิเศษ ศรล้อม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นายวีระ ทองปิว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นายธงชัย กลัดกันแสง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นางสาวสลิลทิพย์ โพธิ์มูล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กรรมการและเลขานุการ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นายปริญญา ทองนาค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ผู้ช่วยเลขานุการ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2.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คณะกรรมการ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ติดตามแผน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"/>
                    <w:gridCol w:w="2397"/>
                    <w:gridCol w:w="3728"/>
                    <w:gridCol w:w="2990"/>
                    <w:gridCol w:w="1711"/>
                  </w:tblGrid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email</w:t>
                        </w:r>
                      </w:p>
                    </w:tc>
                  </w:tr>
                </w:tbl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3. 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  <w:cs/>
                    </w:rPr>
                    <w:t>คณะกรรมการสนับสนุนการจัดทำแผนพัฒนาท้องถิ่น</w:t>
                  </w:r>
                  <w:r w:rsidRPr="00967108">
                    <w:rPr>
                      <w:rFonts w:ascii="Angsana New" w:eastAsia="Times New Roman" w:hAnsi="Angsana New" w:cs="Angsana New"/>
                      <w:b/>
                      <w:bCs/>
                      <w:szCs w:val="22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8"/>
                    <w:gridCol w:w="2622"/>
                    <w:gridCol w:w="1973"/>
                    <w:gridCol w:w="1973"/>
                    <w:gridCol w:w="2637"/>
                  </w:tblGrid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b/>
                            <w:bCs/>
                            <w:szCs w:val="22"/>
                          </w:rPr>
                          <w:t>email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นางสาวสลิลทิพย์ โพธิ์มูล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ประธานกรรมการ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นายเจริญ ทัพเจริญ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นางสมมุติ เพียรภูเขา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นายสำราญ มีคำนิล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นาวสาวรัชนี ถิตย์ประเสริฐ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นายนิเวศน์ โพธิกมล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นายมณี เพาะเจริญ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นายบุญหลอม ศรีโคตร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นายศรีประไพ เหลาแหลม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นายปริญญา ทองนาค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กรรมการและเลขานุการ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  <w:tr w:rsidR="00967108" w:rsidRPr="00967108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นางวรกานต์ พิมพ์รส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  <w:cs/>
                          </w:rPr>
                          <w:t>ผู้ช่วยเลขานุการ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967108" w:rsidRPr="00967108" w:rsidRDefault="00967108" w:rsidP="0096710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Cs w:val="22"/>
                          </w:rPr>
                        </w:pPr>
                        <w:r w:rsidRPr="00967108">
                          <w:rPr>
                            <w:rFonts w:ascii="Angsana New" w:eastAsia="Times New Roman" w:hAnsi="Angsana New" w:cs="Angsana New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</w:p>
              </w:tc>
            </w:tr>
            <w:tr w:rsidR="00967108" w:rsidRPr="00967108" w:rsidTr="004A3B7C">
              <w:trPr>
                <w:tblCellSpacing w:w="0" w:type="dxa"/>
              </w:trPr>
              <w:tc>
                <w:tcPr>
                  <w:tcW w:w="11443" w:type="dxa"/>
                  <w:vAlign w:val="center"/>
                  <w:hideMark/>
                </w:tcPr>
                <w:p w:rsidR="00967108" w:rsidRPr="00967108" w:rsidRDefault="00967108" w:rsidP="0096710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Cs w:val="22"/>
                    </w:rPr>
                  </w:pP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lastRenderedPageBreak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ทั้งนี้ หากประชาชนทุกท่านหรือหน่วยงานราชการต่างๆ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ที่เกี่ยวข้องมีข้อสงสัยหรือมีความประสงค์จะเสนอตวามคิดเห็นหรือข้อเสนอแนะ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การบริหารงานขออบต.บ่อแก้วทราบ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เพื่อจะได้พิจารณาการวางแผนพัฒนาและปรับปรุงการดำเนินการ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ตอบสนองความต้องการของประชาชนในพื้นที่ในระยะต่อไป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จึงประกาศมาเพื่อทราบโดยทั่วกัน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                                                      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 xml:space="preserve">ประกาศ ณ วันที่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23 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มีนาคม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t xml:space="preserve"> 2564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</w:rPr>
                    <w:br/>
                    <w:t>                                                              </w:t>
                  </w:r>
                  <w:r w:rsidRPr="00967108">
                    <w:rPr>
                      <w:rFonts w:ascii="Angsana New" w:eastAsia="Times New Roman" w:hAnsi="Angsana New" w:cs="Angsana New"/>
                      <w:szCs w:val="22"/>
                      <w:cs/>
                    </w:rPr>
                    <w:t>นายกอบต.บ่อแก้ว</w:t>
                  </w:r>
                </w:p>
              </w:tc>
            </w:tr>
          </w:tbl>
          <w:p w:rsidR="00967108" w:rsidRPr="00967108" w:rsidRDefault="00967108" w:rsidP="00967108">
            <w:pPr>
              <w:spacing w:after="0" w:line="240" w:lineRule="auto"/>
              <w:rPr>
                <w:rFonts w:ascii="Angsana New" w:eastAsia="Times New Roman" w:hAnsi="Angsana New" w:cs="Angsana New"/>
                <w:szCs w:val="22"/>
              </w:rPr>
            </w:pPr>
          </w:p>
        </w:tc>
      </w:tr>
      <w:tr w:rsidR="00967108" w:rsidRPr="00967108" w:rsidTr="004A3B7C">
        <w:trPr>
          <w:tblCellSpacing w:w="15" w:type="dxa"/>
        </w:trPr>
        <w:tc>
          <w:tcPr>
            <w:tcW w:w="11889" w:type="dxa"/>
            <w:vAlign w:val="center"/>
            <w:hideMark/>
          </w:tcPr>
          <w:p w:rsidR="00967108" w:rsidRPr="00967108" w:rsidRDefault="00967108" w:rsidP="009671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D84CF7" w:rsidRPr="00967108" w:rsidRDefault="00D84CF7" w:rsidP="00967108">
      <w:pPr>
        <w:rPr>
          <w:rFonts w:ascii="TH SarabunPSK" w:hAnsi="TH SarabunPSK" w:cs="TH SarabunPSK"/>
          <w:szCs w:val="22"/>
        </w:rPr>
      </w:pPr>
    </w:p>
    <w:p w:rsidR="00D84CF7" w:rsidRPr="00967108" w:rsidRDefault="00D84CF7" w:rsidP="00967108">
      <w:pPr>
        <w:rPr>
          <w:rFonts w:ascii="TH SarabunPSK" w:hAnsi="TH SarabunPSK" w:cs="TH SarabunPSK"/>
          <w:szCs w:val="22"/>
        </w:rPr>
      </w:pPr>
    </w:p>
    <w:p w:rsidR="00D84CF7" w:rsidRPr="00967108" w:rsidRDefault="00D84CF7" w:rsidP="00967108">
      <w:pPr>
        <w:rPr>
          <w:rFonts w:ascii="TH SarabunPSK" w:hAnsi="TH SarabunPSK" w:cs="TH SarabunPSK"/>
          <w:szCs w:val="22"/>
        </w:rPr>
      </w:pPr>
    </w:p>
    <w:p w:rsidR="00D84CF7" w:rsidRPr="00967108" w:rsidRDefault="00D84CF7" w:rsidP="00967108">
      <w:pPr>
        <w:rPr>
          <w:rFonts w:ascii="TH SarabunPSK" w:hAnsi="TH SarabunPSK" w:cs="TH SarabunPSK"/>
          <w:szCs w:val="22"/>
        </w:rPr>
      </w:pPr>
    </w:p>
    <w:p w:rsidR="00D84CF7" w:rsidRPr="00967108" w:rsidRDefault="00D84CF7" w:rsidP="00967108">
      <w:pPr>
        <w:rPr>
          <w:rFonts w:ascii="TH SarabunPSK" w:hAnsi="TH SarabunPSK" w:cs="TH SarabunPSK"/>
          <w:szCs w:val="22"/>
        </w:rPr>
      </w:pPr>
    </w:p>
    <w:p w:rsidR="00D84CF7" w:rsidRPr="00967108" w:rsidRDefault="00D84CF7" w:rsidP="00967108">
      <w:pPr>
        <w:rPr>
          <w:rFonts w:ascii="TH SarabunPSK" w:hAnsi="TH SarabunPSK" w:cs="TH SarabunPSK"/>
          <w:szCs w:val="22"/>
        </w:rPr>
      </w:pPr>
    </w:p>
    <w:p w:rsidR="00D84CF7" w:rsidRPr="00967108" w:rsidRDefault="00D84CF7" w:rsidP="00967108">
      <w:pPr>
        <w:rPr>
          <w:rFonts w:ascii="TH SarabunPSK" w:hAnsi="TH SarabunPSK" w:cs="TH SarabunPSK"/>
          <w:szCs w:val="22"/>
        </w:rPr>
      </w:pPr>
    </w:p>
    <w:sectPr w:rsidR="00D84CF7" w:rsidRPr="00967108" w:rsidSect="004A3B7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7D10"/>
    <w:multiLevelType w:val="hybridMultilevel"/>
    <w:tmpl w:val="603AE846"/>
    <w:lvl w:ilvl="0" w:tplc="DA661B4A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70"/>
    <w:rsid w:val="00062649"/>
    <w:rsid w:val="001365D5"/>
    <w:rsid w:val="001437F5"/>
    <w:rsid w:val="001A1C11"/>
    <w:rsid w:val="002072FF"/>
    <w:rsid w:val="002B293A"/>
    <w:rsid w:val="002F5D4A"/>
    <w:rsid w:val="00322EC1"/>
    <w:rsid w:val="00324880"/>
    <w:rsid w:val="003602F5"/>
    <w:rsid w:val="00372A22"/>
    <w:rsid w:val="00375F3D"/>
    <w:rsid w:val="00403AE9"/>
    <w:rsid w:val="00442A6A"/>
    <w:rsid w:val="00454BF3"/>
    <w:rsid w:val="004A3B7C"/>
    <w:rsid w:val="00550C5A"/>
    <w:rsid w:val="005F2756"/>
    <w:rsid w:val="006C203A"/>
    <w:rsid w:val="006E1549"/>
    <w:rsid w:val="00762A68"/>
    <w:rsid w:val="00766AF1"/>
    <w:rsid w:val="00773A5A"/>
    <w:rsid w:val="008017ED"/>
    <w:rsid w:val="00841D48"/>
    <w:rsid w:val="008754CB"/>
    <w:rsid w:val="00902C2F"/>
    <w:rsid w:val="00914CE1"/>
    <w:rsid w:val="00915533"/>
    <w:rsid w:val="009319B3"/>
    <w:rsid w:val="00935F00"/>
    <w:rsid w:val="00967108"/>
    <w:rsid w:val="009963C8"/>
    <w:rsid w:val="00A004C9"/>
    <w:rsid w:val="00A356ED"/>
    <w:rsid w:val="00B828F8"/>
    <w:rsid w:val="00B868B5"/>
    <w:rsid w:val="00B9056E"/>
    <w:rsid w:val="00B91EE2"/>
    <w:rsid w:val="00BE7168"/>
    <w:rsid w:val="00C124D0"/>
    <w:rsid w:val="00C3554A"/>
    <w:rsid w:val="00C764EF"/>
    <w:rsid w:val="00C77A55"/>
    <w:rsid w:val="00D65186"/>
    <w:rsid w:val="00D84CF7"/>
    <w:rsid w:val="00D868F9"/>
    <w:rsid w:val="00DF70A9"/>
    <w:rsid w:val="00E04B70"/>
    <w:rsid w:val="00E36A88"/>
    <w:rsid w:val="00EE6DAE"/>
    <w:rsid w:val="00F15B20"/>
    <w:rsid w:val="00FB1C5D"/>
    <w:rsid w:val="00FC2001"/>
    <w:rsid w:val="00FC4CB3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98DAD5"/>
  <w15:docId w15:val="{67F97B2E-D3A4-4CA5-95C8-8CC283D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10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F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5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554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67108"/>
    <w:rPr>
      <w:rFonts w:ascii="Angsana New" w:eastAsia="Times New Roman" w:hAnsi="Angsana New" w:cs="Angsana New"/>
      <w:b/>
      <w:bCs/>
      <w:kern w:val="36"/>
      <w:sz w:val="48"/>
      <w:szCs w:val="48"/>
    </w:rPr>
  </w:style>
  <w:style w:type="numbering" w:customStyle="1" w:styleId="11">
    <w:name w:val="ไม่มีรายการ1"/>
    <w:next w:val="a2"/>
    <w:uiPriority w:val="99"/>
    <w:semiHidden/>
    <w:unhideWhenUsed/>
    <w:rsid w:val="00967108"/>
  </w:style>
  <w:style w:type="paragraph" w:customStyle="1" w:styleId="msonormal0">
    <w:name w:val="msonormal"/>
    <w:basedOn w:val="a"/>
    <w:rsid w:val="0096710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967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16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ACER01</cp:lastModifiedBy>
  <cp:revision>27</cp:revision>
  <cp:lastPrinted>2021-03-23T08:46:00Z</cp:lastPrinted>
  <dcterms:created xsi:type="dcterms:W3CDTF">2018-04-26T06:59:00Z</dcterms:created>
  <dcterms:modified xsi:type="dcterms:W3CDTF">2021-03-23T09:02:00Z</dcterms:modified>
</cp:coreProperties>
</file>