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06" w:rsidRDefault="00E15A06">
      <w:r>
        <w:rPr>
          <w:noProof/>
        </w:rPr>
        <w:object w:dxaOrig="1440" w:dyaOrig="1440" w14:anchorId="6E6F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5pt;margin-top:-57pt;width:58.5pt;height:73.6pt;z-index:-251658240" o:allowincell="f" fillcolor="window">
            <v:imagedata r:id="rId5" o:title="" gain="2147483647f" blacklevel="27525f"/>
          </v:shape>
          <o:OLEObject Type="Embed" ProgID="Word.Picture.8" ShapeID="_x0000_s1026" DrawAspect="Content" ObjectID="_1707203587" r:id="rId6"/>
        </w:object>
      </w:r>
    </w:p>
    <w:tbl>
      <w:tblPr>
        <w:tblW w:w="115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2"/>
      </w:tblGrid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ประกาศ อบต.บ่อแก้ว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เรื่อง การรายงานผลการดำเนินงานในรอบปีงบประมาณ พ.ศ.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2564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*******************************************</w:t>
            </w:r>
          </w:p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ด้วยรัฐธรรมนูญ มาตรา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253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</w:t>
            </w:r>
            <w:r w:rsidR="00963F7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่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นมีส่วนร่วมด้วย ประกอบกับระเบียบกระทรวงมหาดไทย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3)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พ.ศ. ๒๕๖๑ ข้อ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 (5)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ผู้บริหารท้องถิ่นเสนอผลการติดตามและประเมินผลต่อสภาท้องถิ่น ค</w:t>
            </w:r>
            <w:r w:rsid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ณะกรรมการ พัฒนาท้องถิ่น พร</w:t>
            </w:r>
            <w:proofErr w:type="spellStart"/>
            <w:r w:rsid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้อ</w:t>
            </w:r>
            <w:proofErr w:type="spellEnd"/>
            <w:r w:rsid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มท</w:t>
            </w:r>
            <w:proofErr w:type="spellStart"/>
            <w:r w:rsid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้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ประกาศผลการติดตามและประเมินผลแผนพัฒนาท้องถิ่นให้ประชาชนในท้องถิ่นทราบ ในที่เปิดเผยภายในสิบห้าวันนับแต่วันที่</w:t>
            </w:r>
            <w:proofErr w:type="spellStart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ผู้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บริหารท้องถิ่นเสนอผลการติดตามและประเมินผลดังกล่าว และต้อง ปิดประกาศไว้เป็นระยะเวลาไม่น้อยกว่าสามสิบว</w:t>
            </w:r>
            <w:r w:rsid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ันโดยอย่างน้อยปีละหนึ่งคลั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งภายในเดือนธันวาคมของทุกปี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อบต.บ่อแก้ว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2564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มา เพื่อให้ประชาชนได้มีส่วนร่วมในการตรวจสอบและกำกับการบริหารจัดการอบต.บ่อแก้ว ดังนี้</w:t>
            </w: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วิสัยทัศน์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ของอบต.บ่อแก้ว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""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ส่งเสริมการศึกษา พัฒนาการท่องเที</w:t>
            </w:r>
            <w:proofErr w:type="spellStart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ี่ยว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ชุมชนน่าอยู่ เชิดชูวัฒนธรรม เกษตรกรรมผสมผสาน""</w:t>
            </w: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ข.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พันธกิจ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ของอบต.บ่อแก้ว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การสร้างระบบบริหารจัดการที่่ดี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ปรับปรุงและพัฒนาระบบคมนาคมขนส่ง ระบบสาธารณูปโภค สาธารณูปการ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การส่งเสริมและพัฒนาศักยภาพของคน ครอบครัว และชุมชนให้เข้มแข็ง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ส่งเสริมหลักการบริหารให้ประชาชนมีส่วนร่วม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ส่งเสริมปรับปรุงและพัฒนาระบบการศึกษา ตลอดจนอนุรักษ์และพัฒนา</w:t>
            </w:r>
            <w:proofErr w:type="spellStart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วัฒนะรรมอันดีงามและภูมิปัญญาของท้องถิ่น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6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ปรับปรุงและพัฒนาการสาธารณสุข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7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การเพิ่มประสิทธิภาพในการจัดการท</w:t>
            </w:r>
            <w:proofErr w:type="spellStart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รัพ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</w:t>
            </w:r>
            <w:r w:rsidR="00963F7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า</w:t>
            </w:r>
            <w:bookmarkStart w:id="0" w:name="_GoBack"/>
            <w:bookmarkEnd w:id="0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กากรธรรมชาติและสิ่งแวดล้อมที่ดี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พันธกิจที่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8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การส่งเสริมการทำเกษตรแบบผสมผสานตามแนวเศรษฐกิจพอเพียง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24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ยุทธศาสตร์การพัฒนา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ของอบต.บ่อแก้วได้กำหนดยุทธศาสตร์และแนวทางการพัฒนายุทธศาสตร์ไว้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ยุทธศาสตร์ ดังนี้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การพัฒนาคน สังคม เศรษฐกิจ และสิ่งแวดล้อม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ด้านส่งเสริมและพัฒนาการท่องเที่ยวเชิงเกษตร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ส่งเสริมและพัฒนา การเกษตรปลอดภัย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ยุทธศาต</w:t>
            </w:r>
            <w:proofErr w:type="spellStart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ร์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ด้านการพัฒนาโครงสร้างพื้นฐาน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ด้านการรักษาความมั่นคงภายในและพัฒนาระบบบริหารภายใต้การบริหารกิจการบ้านเมืองที่ดี</w:t>
            </w: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ง.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การวางแผน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อบต.บ่อแก้ว ได้จัดทำแผนยุทธศาสตร์การพัฒนาและแผนพัฒนา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ปี (พ.ศ.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2561 - 2565)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 ต่อไป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อบต.บ่อแก้ว ได้ประกาศใช้แผนพัฒนา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ปี (พ.ศ.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2561 - 2565)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โดยได้กำหนดโครงการที่จะดำเนินการตามแผนพัฒนา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ปี (พ.ศ.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2561 - 2565)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1"/>
              <w:gridCol w:w="564"/>
              <w:gridCol w:w="1212"/>
              <w:gridCol w:w="564"/>
              <w:gridCol w:w="1212"/>
              <w:gridCol w:w="564"/>
              <w:gridCol w:w="1212"/>
              <w:gridCol w:w="564"/>
              <w:gridCol w:w="1212"/>
              <w:gridCol w:w="564"/>
              <w:gridCol w:w="1227"/>
            </w:tblGrid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2565</w:t>
                  </w:r>
                </w:p>
              </w:tc>
            </w:tr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46,273,600.00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50,507,600.00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50,999,600.00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52,471,600.00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52,469,600.00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2,320,000.00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3,020,000.00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940,000.00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74,450,000.00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143,919,000.00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170,227,000.00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178,927,000.00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179,777,000.00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2,279,500.00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3,509,500.00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3,852,500.00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4,052,500.00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4,002,500.00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126,113,100.00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201,746,100.00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584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229,039,100.00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602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239,411,100.00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603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240,209,100.00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   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การจัดทำงบประมาณ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ผู้บริหารอบต.บ่อแก้ว ได้ประกาศใช้ข้อบัญญัติงบประมาณ โดยมีโครงการที่บรรจุอยู่ในข้อบัญญัติงบประมาณ จำนวน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72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 งบประมาณ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36,933,248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94"/>
              <w:gridCol w:w="1115"/>
              <w:gridCol w:w="1937"/>
            </w:tblGrid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ตามข้อบัญญัติ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30,599,248.00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256,000.00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100,000.00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4,445,000.00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lastRenderedPageBreak/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1,533,000.00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36,933,248.00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รายละเอียดโครงการในข้อบัญญัติงบประมาณ อบต.บ่อแก้ว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763"/>
              <w:gridCol w:w="3016"/>
              <w:gridCol w:w="1160"/>
              <w:gridCol w:w="1483"/>
              <w:gridCol w:w="3417"/>
              <w:gridCol w:w="2088"/>
            </w:tblGrid>
            <w:tr w:rsidR="00320538" w:rsidRPr="00963F77">
              <w:trPr>
                <w:tblCellSpacing w:w="15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วัตถุ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ประสงค์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ผลผลิต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ศูนย์ปฏิบัติการร่วมในการช่วยเหลือประชาชนขององค์กรปกครองส่วนท้องถิ่นเพื่อใช้เป็นสถานที่กลางสำหรับองค์ก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เพื่ออุดหนุนศูนย์ปฏิบัติร่วมในการช่วยเหลือประชาชน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โครงการรถรับส่งนักเรียนศูนย์พัฒนาเด็กเล็ก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เพื่ออำนวยความสะดวกให้แก่ผู้ปกครองและนักเรียน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รถบริการรับส่งนักเรียน ศพด. วัดบ้านม่วงกุลจำนวน ๑ คัน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โครงการจ้างเหมาพนักงานทำความสะอาด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เพื่อให้พนักงานทำความสะอาดประจำ ศพด. ลดภาระครู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ศูนย์พัฒนาเด็กเล็กจำนวน ๔ แห่ง มีพนักงานทำความสะอาด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โครงการสนับสนุนค่าใช้จ่าการบริหารสถานศึกษา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1,183,170.00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เพื่อเป็นค่าอาหารกลางวันและค่าจัดการเรียนการสอนภายในศูนย์พัฒนาเด็กเล็กในสังกัด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ศูนย์พัฒนาเด็กเล็ก จำนวน ๔ ศูนย์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โครงการอาหารเสริมนม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1,433,040.00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เพื่อจ่ายเป็นค่าอาหารเสริมนม เด็กเล็ก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?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ประถมศึกษาปีที่ ๖ ในเขตพื้นที่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ศพด. ในสังกัด ๔ แห่ง และโรงเรียนในเขตพื้นที่จำนวน ๔ แห่ง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โครงการอุดหนุนค่าอาหารกลางวันโรงเรียนในเขตตำบลบ่อแก้ว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2,190,960.00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เพื่อให้เด็กรับประทานอาหารที่ครบทั้ง ๕ หมู่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โรงเรียนในเขตองค์การบริหารส่วนตำบลบ่อแก้ว จำนวน ๔ แห่ง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โครงการแข่งขันกีฬาเด็กและเยาวชนต้านยาเสพติด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เพื่อจัดกิจกรรมให้เด็กและเยาวชนมีนิสัยรักการเล่นกีฬาหลีกเลี่ยงและป้องกันยาเสพติดในชุมชน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โครงการแข่งขันกีฬาเด็กและเยาวชนต้านยาเสพติด จำนวน ๑ โครงการ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โครงการแข่งขันกีฬาศูนย์พัฒนาเด็กเล็ก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เพื่อจัดกิจกรรมให้เด็กเล็กใน ศพด. ในสังกัดมีส่วนร่วมกับชุมชนและส่งเสริมพัฒนาการทั้ง ๔ ด้าน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โครงการแข่งขันกีฬาศูนย์พัฒนาเด็กเล็ก จำนวน ๑ โครงการ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โครงการปฏิบัติธรรม วัดถ้ำช้าง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เพื่อจัดกิจกรรมให้คนในชุมชนมีสถานที่ขัดเกลาจิตใจ ทำนุบำรุงพระพุทธศาสนา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โครงการปฏิบัติธรรม วัดถ้ำช้างจำนวน ๑ โครงการ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โครงการปฏิบัติธรรม วัดผาเจริญธรรม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เพื่อจัดกิจกรรมให้คนในชุมชนมีสถานที่ขัดเกลาจิตใจ ทำนุบำรุงพระพุทธศาสนา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โครงการปฏิบัติธรรม วัดผาเจริญธรรม จำนวน ๑ โครงการ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โครงการจัดงานประเพณีสงกรานต์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36,920.00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เพื่อจัดกิจกรรมให้คนในชุมชนได้มีส่วนร่วมในการอนุรักษ์ประเพณีสงกรานต์อันดีงาม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โครงการจัดงานประเพณีวันสงกรานต์ จำนวน ๑ โครงการ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เพื่อจัดกิจกรรมให้คนในชุมชนได้มีส่วนร่วมในการอนุรักษ์ประเพณีลอยกระทงอันดีงาม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โครงการจัดงานประเพณีลอยกระทง จำนวน ๑ โครงการ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โครงการรณรงค์ป้องกันโรคพิษสุนัขบ้า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เพื่อให้สุนัขและแมวปลอดจากโรคพิษสุนัขบ้า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สุนัขและแมวในเขตองค์การบริหารส่วนตำบลบ่อแก้ว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โครงการจัดซื้อวัสดุวิทยาศาสตร์หรือการแพทย์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125,700.00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เพื่อป้องกันและกำจัดโรคไข้เลือดออก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จัดซื้อวัสดุวิทยาศาสตร์ในการกำจัดลูกน้ำยุงลาย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โครงการคัดแยกขยะในโรงเรียน/ชุมชน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เพื่อสร้างจิตสำนึกในการอนุรักษ์สิ่งแวดล้อม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เยาวชน/ประชาชน จำนวน ๑๐๐ คน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โครงการออกกำลังกายเพื่อสุขภาพ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เพื่อส่งเสริมให้ประชาชนได้มีการออกกำลังกายเป็นประจำ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ประชาชนในเขตตำบลบ่อแก้ว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โครงการป้องกันเด็กจมน้ำในชุมชน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เพื่อป้องกันการเสียชีวิตจากการจมน้ำของเด็กในชุมชน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ลดจำนวนเด็กเสียชีวิตจากการจมน้ำ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โครงการระบบการแพทย์ฉุกเฉิน องค์การบริหารส่วนตำบลบ่อแก้ว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บริการประชาชนที่เจ็บป่วยฉุกเฉินและประสบอุบัติเหตุได้รับบริการการแพทย์ฉุกเฉินที่มีมาตรฐานอย่างทันท่วงท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ประชาชนในเขตตำบล 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โครงการจัดซื้อวัสดุการแพทย์ฉุกเฉิน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125,700.00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เพื่อจัดซื้อวัสดุการแพทย์ฉุกเฉินประจำองค์การบริหารส่วนตำบลบ่อแก้ว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จัดซื้อวัสดุการแพทย์ฉุกเฉิน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อุดหนุนโครงการฝึกอบรมและศึกษาดูงานให้แก่อาสาสมัครสาธารณสุข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โครงการฝึกอบรมและศึกษาดูงานของอาสาสมัครสาธารณสุข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อาสาสมัครสาธารณสุขในเขตตำบลบ่อแก้ว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เพื่อจ่ายเป็นเงินอุดหนุนตามโครงการพระราชดำริด้านสาธารณสุข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ประชาชนในพื้นที่ ม.๑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?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๑๔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อุดหนุนขับเคลื่อนโครงการสัตว์ปลอดโรค คนปลอดภัย 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เพื่ออุดหนุนสำหรับขับเคลื่อนโครงการสัตว์ปลอดโรค คนปลอดภัย 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สุนัขและแมวใน อบต.บ่อแก้ว ได้รับการฉีดวัคซีนป้องกันโรคพิษสุนัขบ้า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อุดหนุนสำหรับสำรวจข้อมูลจำนวนสัตว์และขึ้นทะเบียนสัตว์ตามโครงการสัตว์ปลอดโรค คนปลอดภัย จากโรคพิษสุนัขบ้าฯ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เพื่ออุดหนุนสำหรับการสำรวจจำนวนสัตว์และขึ้นทะเบียนจำนวนสัตว์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สัตว์ในเขตองค์การบริหารส่วนตำบล 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อุดหนุนโครงการส่งเสริมอาสาสมัครสาธารณสุขประจำหมู่บ้าน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ม. เชิงรุก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เพื่ออุดหนุนสำหรับการดำเนินงานของอาสาสมัคร ประจำหมู่บ้าน.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ม.ประจำหมู่บ้าน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 อปท.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 อปท.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รพ.สต.จำนวน ๒ แห่ง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โครงการสงเคราะห์เบี้ยยังชีพผู้สูงอายุ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13,642,800.00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ช่วยเหลือผู้สูงอายุให้สามารถดำรงชีพอยู่ได้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สนับสนุนช่วยเหลือผู้สูงอายุ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8,112,000.00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ช่วยเหลือผู้พิการให้สามารถดำรงชีพอยู่ได้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สนับสนุนช่วยเหลือผู้พิการ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โครงการสงเคราะห์เบี้ยยังชีพผู้ป่วยเอดส์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เพื่อช่วยเหลือผู้ติดเชื้อเอดส์ให้สามารถดำรงชีพอยู่ได้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สนับสนุนช่วยเหลือผู้ติดเชื้อเอดส์ ในเขต อบต.บ่อแก้ว ทุกคนที่แสดงตัว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ค่าใช้จ่ายสำรองจ่ายในกรณีฉุกเฉิน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481,958.00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เพื่อช่วยเหลือประชาชนในกรณีฉุกเฉินที่เหตุการณ์ไม่สามารถคาดการไว้ล่วงหน้า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ประชาชนที่ประสบภัยในเขตตำบลบ่อแก้ว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โครงการส่งเสริมสนับสนุนการจัดกิจกรรมของชมรมผู้สูงอายุและโรงเรียนผู้สูงอายุ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เพื่อเสริมสร้างคุณภาพชีวิตที่ดีของผู้สูงอายุ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ผู้สูงอายุ ในตำบลบ่อแก้ว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โครงการปลูกป่าและอนุรักษ์ป่าชุมชน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เพื่อเป็นการอนุรักษ์ป่าและรักษาสิ่งแวดล้อม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เขตองค์การบริหารส่วนตำบลบ่อแก้ว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โครงการประชุมประชาคมเพื่อจัดทำแผนพัฒนาท้องถิ่น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เพื่อเป็นค่าใช้จ่ายในการจัดทำแผนพัฒนาท้องถิ่น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ส่งเสริมสนับสนุนการจัดทำแผนพัฒนาชุมชน ของตำบลบ่อแก้ว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 อบต.บ่อแก้วเคลื่อนที่พบประชาชน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เพื่อเป็นค่าใช้จ่ายในการจัดทำโครงการ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พื้นที่ ม.๑-๑๔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โครงการฝึกอบรมอาชีพให้กับราษฎรในเขตพื้นที่ตำบลบ่อแก้ว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เพื่อเป็นค่าใช้จ่ายในการฝึกอาชีพ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ประชาชน ในพื้นที่ ม.๑-๑๔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35.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โครงการก่อสร้างสวนสุขภาพพร้อมเครื่องออกกำลังกาย ณ หนองชาดบ้านหว้าน หมู่ที่ ๕ และหมู่ 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เพื่อให้ประชาชนได้มีที่ออกกำลังกายที่เหมาะสม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ก่อสร้างสวนสุขภาพ บ้านหว้าน หมู่ที่ ๕ และหมู่ ๗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โครงการก่อสร้างห้องน้ำบริเวณ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ฌาป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ณสถาน บ้านบ่อแก้ว หมู่ที่ 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เพื่อให้ประชาชนที่เข้าร่วมงาน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ฌาป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ณกิจได้รับความสะดวกมากขึ้น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ก่อสร้างห้องน้ำ ประจำ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ฌาป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ณสถาน จำนวน ๑ แห่ง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ปรับปรุงภูมิทัศน์บริเวณหนองชาด บ้านหว้าน หมู่ที่ 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เพื่อให้ประชาชนได้มีสถานทีออกกำลังกานที่เหมาะสม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ประชาชนมีสุขภาพจิตและสุขภาพกายดี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โครงการปรับปรุงภูมิทัศน์ อ่างเก็บน้ำห้วยจาน เพื่อส่งเสริมเป็นสถานที่ท่องเที่ยว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เพื่อใช้เป็นสถานที่ท่องเที่ยวประจำตำบลบ่อแก้ว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ปรับปรุงอ่างเก็บน้ำจำนวน ๑ แห่ง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โครงการจัดตั้งศูนย์ประชาสัมพันธ์ การท่องเที่ยว เชิงเกษตร 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เพื่อเป็นศูนย์ข้อมูลสำหรับประชาสัมพันธ์ การท่องเที่ยวตำบลบ่อแก้ว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ศูนย์ประชาสัมพันธ์การท่องเที่ยว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โครงการส่งเสริมสนับสนุนศูนย์ถ่ายทอดและบริการเทคโนโลยีการเกษตรตำบลบ่อแก้ว(ศ.บกต.)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เพื่อให้เกษตรกรในตำบลบ่อแก้วได้รับความรู้ด้านการเกษตรจากศูนย์ฯ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เกษตรกร ม.๑-๑๔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โครงการจัดซื้อวัสดุการเกษตร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เพื่อจัดซื้อพันธุ์พืชและอุปกรณ์ในการขยายพันธุ์พืช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จัดซื้อพันธุ์พืชและอุปกรณ์ในการขยายพันธุ์ตลอดปีงบประมาณ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โครงการป้องกันและกำจัดศัตรูพืชโดยวิธีผสมผสาน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เพื่อลดการใช้สารเคมีเน้นการผลิตพืชที่ปลอดภัยจากสารพิษและอนุรักษ์สิ่งแวดล้อม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เกษตรกร ม.๑-๑๔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โครงการส่งเสริมและสนับสนุนอนุรักษณ์พันธุกรรมพืชอันเนื่องมาจากพระราชดำริสมเด็จพระกนิษฐา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ธิ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ราชเจ้า กรมสมเด็จพระเทพรัตนราชสุดาฯสยามบรมราชกุมารี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เพื่อเป็นการอนุรักษณ์พันธุ์พืช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ประชาชนในเขตตำบลบ่อแก้ว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44.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โครงการพัฒนาศักยภาพเกษตรกรตามแนวเศรษฐกิจพอเพียง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เพื่อให้เกษตรกรมีความรู้ความเข้าใจ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เกษตรกร ม.๑- ม.๑๔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อุดหนุนสถานีตำรวจภูธรนาคู ตามโครงการต่อต้านยาเสพติด ยุติความรุนแรงต่อเด็กและเยาวชน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เพื่ออุดหนุนสถานีตำรวจในพื้นที่ ในการจัดกิจกรรมต่อต้านยาเสพติด ยุติความรุนแรงต่อเด็กและเยาวชน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เยาวชน/นักเรียน/นักศึกษา สถานศึกษาในเขตพื้นที่รับผิดชอบของ อบต.บ่อแก้ว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โครงการจ้างเหมาคนงานทั่วไป (กองคลัง)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293,000.00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เพื่อปฏิบัติงานธุรการของกองคลัง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จ้างเหมาทำงานกองคลัง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โครงการจ้างเหมาบริการ จ้างแรงงาน (สำนักงานปลัด)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เพื่อปฏิบัติงานของสำนักงานปลัด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จ้างเหมาบริการ งานในความรับผิดชอบของสำนักงานปลัด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โครงการปรับปรุงภูมิทัศน์สถานที่ในเขตรับผิดชอบขององค์การบริหารส่วนตำบลบ่อแก้ว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เพื่อปรับปรุงภูมิทัศน์สถานที่ให้สวยงาม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ปรับปรุงภูมิทัศน์พื้นที่ในเขตรับผิดชอบขององค์การบริหารส่วนตำบลบ่อแก้ว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โครงการลดอุบัติเหตุในช่วงเทศกาล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เพื่อลดอุบัติเหตุในช่วงเทศกาลและสร้างจิตสำนึกในการใช้รถใช้ถนนให้แก่ประชาชน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ลดอุบัติเหตุในช่วงเทศกาลในพื้นที่ขององค์การบริหารส่วนตำบลบ่อแก้ว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โครงการฝึกทบทวนอาสาสมัครป้องกันภัยฝ่ายพลเรือน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 อปพร.ได้นำความรู้ในการฝึก มาพัฒนางานด้านการป้องกันและบรรเทาสาธารณภัยในตำบล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อาสาสมัครป้องกันภัยฝ่ายพลเรือน จำนวน ๔๐ คน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lastRenderedPageBreak/>
                    <w:t>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lastRenderedPageBreak/>
                    <w:t>โครงการป้องกันและระงับอัคคีภัยในโรงเรียน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เพื่อให้นักเรียนในตำบลมีความรู้ความเข้าใจในเรื่องการดับเพลิงเบื้องต้น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นักเรียนในตำบลมีความรู้ความเข้าใจในเรื่องการดับเพลิงเบื้องต้น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โครงการฝึกจัดตั้งอาสาสมัครป้องกันภัยฝ่ายพลเรือน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เพื่อสร้าง อปพร.มาพัฒนางานด้านการป้องกันและ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บรร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เสาธารณภัยในตำบล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มีจำนวน สมาชิก อปพร.เพิ่มขึ้นเพื่อมาช่วยปฏิบัติงานด้านการป้องกันและบรรเทาสาธารณภัย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โครงการปกป้องสถาบันชาติ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เพื่อเป็นค่าใช้จ่ายในการดำเนินงานตามโครงการปกป้องสถาบันชาติ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ดำเนินการในองค์การบริหารส่วนตำบลบ่อแก้ว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โครงการฝึกอรมชุดปฏิบัติการจิตอาสาภัยพิบัติประจำองค์กรส่วนท้องถิ่น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เพื่อสนับสนุนให้โครงการจิตอาสาพระราชทาน ๙๐๔ วปร.ในระดับพื้นที่ให้มีความเข้มแข็ง และมีทักษะความรู้ ความชำนาญในการจัดการภัยพิบัติ อันจะส่งผลให้ประชาชนในชุมชน/ท้องถิ่นมีความปลอดภัยในชีวิตทรัพย์สิน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เพิ่มจำนวนจิตอาสาภัยพิบัติ จำนวน ๕๐ คน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บ้านบ่อแก้ว หมู่ที่ 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ขนาดกว้าง ๔ เมตร ยาว ๒๐๐ เมตร จากบ้านนายกลม คุ้มบ้านชาติ ถึงบ้านนางก่าน โภคสาร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โครงการปรับปรุงถนน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บ้านหินลาด หมู่ที่ 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เพื่อความสะดวกในการสัญจรภายในหมู่บ้าน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ขนาด กว้าง....๔....เมตร ยาว......๓๐๐.....เมตร จากบริเวณบ้านนายไพรัช รังกลิ่น ถึงบ้านนายคำมา โพธิ์งาม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บริเวณดอนเจ้าปู่ บ้านดอนแคนหมู่ที่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ถนนทางเข้าดอนเจ้าปู่ ขนาด ๓๐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x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๘๐ เมตร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บ้านม่วงกุล หมู่ที่ 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เพื่อความสะดวกในการสัญจรไปมาของราษฎรในหมู่บ้าน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ขนาด กว้าง ๕ เมตร ยาว ๕๐๐ เมตร บริเวณ บ้านนายถาวร อุดมไร่ ถึง บ้านนางพรพรรณ จิตรเหลื่อม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59.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โครงการกอสร้างถนน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บ้านหินลาดพัฒนา หมู่ที่ 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เพื่อความสะดวกในสัญจรภายในหมู่บ้าน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จากบ้านนายประจิต หินสุข ถึงนานายมาวิน ทองปลิว ๕๐๐ เมตร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ถนนเพื่อการเกษตร บ้านทุ่งนางาม หมู่ที่ ๑๐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เพื่อความสะดวกในการขนถ่ายผลผลิตทางการเกษตร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ถนนเพื่อการเกษตรบ้านทุ่งนางาม หมู่ที่ ๑๐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โครงการซ่อมแซมถนนภายในตำบลบ่อแก้ว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เพื่อความสะดวกในการสัญจร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ถนนในเขตตำบลบ่อแก้ว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โครงการกำจัดขยะในเขตตำบลบ่อแก้ว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162,000.00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สำนัก/กองสาธารณสุข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กองส่งเสริมคุณภาพชีวิต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่ายเป็นค่าธรรมเนียมในการบริการกำจัดขยะมูลฝอยและค่าบริการชั่งบริมาณขยะให้กับเทศบาลตำบลกุด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สิม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กำจัดขยะหมู่บ้านในเขตตำบลบ่อแก้ว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โครงการก่อสร้างรางระบายน้ำ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บ้านหินลาดใหม่ หมู่ที่ 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เพื่อแก้ไขปัญหาน้ำท่วมขังในชุมชน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จากหน้าบ้านนางทัศ ท้าวสบาย ถึง บ้านนางบุบบผา คุ้มหินลาด ขนาดความกว้าง ๐.๕๐ เมตร ยาว ๘๐ เมตร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โครงการก่อสร้างรางระบายน้ำ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บ้านม่วงกุลโนนสะอาด หมู่ที่ ๑๓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เพื่อแก้ไขปัญหาการระบายน้ำในหมู่บ้าน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ขนาดกว้าง ๐.๕๐ เมตร ยาว ๔๐๐ เมตร จากบ้านนายชมเชย เศษฤทธิ์ ถึงบ้านนางนิตยา ยะมะหาร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โครงการก่อสร้างรางระบายน้ำ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ล. บ้านดอนศิลา หมู่ที่ ๑๔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เพื่อแก้ไขปัญหาการระบายน้ำในหมู่บ้าน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จากบ้านนายเขียน ไชยรัง ถึงบ้านนายวิรัตน์ เพ็งพันธุ์ ขนาดกว้าง ๐.๕๐ เมตร ยาว ๑๐๐ เมตร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โครงการปรับปรุงซ่อมแซม ไฟฟ้าภายในตำบลบ่อแก้ว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เพื่อซ่อมแซมไฟฟ้าในเขตรับผิดชอบของ อบต.บ่อแก้ว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ปรับปรุงซ่อมแซมไฟฟ้าในเขตรับผิดชอบของ อบต.บ่อแก้ว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67.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โครงการเจาะบ่อบาดาลเพื่อทำระบบประปา หมู่ที่ ๑๑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เพื่อให้ประชาชนมีนำเพื่ออุปโภคและบริโภคอย่างเพียงพอ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เจาะบ่อบาดาลจำนวน ๒ บ่อ พร้อมใช้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โครงการพัฒนาการบริหารจัดการน้ำระบบธนาคารน้ำใต้ดิน ตามปรัชญาเศรษกิจพอเพียง ระบบเปิด บ้านบ่อแก้ว หมู่ที่ 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 อบจ.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สำนักปลัดเทศบาล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สำนักงานปลัด อบต.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เพื่อช่วยแก้ไขปัญหาการขาดแคลนน้ำ พร้อมเป็นการยกระดับคุณภาพชีวิตและสร้างรายได้ให้กับชุมชน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ขุดลอกลำห้วย และหนองสาธารณะในเขตหมู่บ้าน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โครงการพัฒนาการบริหารจัดการน้ำระบบธนาคารน้ำใต้ดิน ตามปรัชญาเศรษฐกิจพอเพียง ระบบเปิด บ้านหว้าน หมู่ที่ 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เพื่อช่วยแก้ไขปัญหาการขาดแคลนน้ำ พร้อมเป็นการยกระดับคุณภาพชีวิตและสร้างรายได้ให้กับชุมชน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ขุดลอกลำห้วย และหนองสาธารณะในเขตหมู่บ้าน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โครงการพัฒนาการบริหารจัดการน้ำระบบธนาคารน้ำใต้ดิน ตามปรัชญาเศรษฐกิจพอเพียง ระบบเปิด บ้านหินลาดพัฒนา หมู่ที่ 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เพื่อช่วยแก้ไขปัญหาการขาดแคลนน้ำ พร้อมเป็นการยกระดับคุณภาพชีวิตและสร้างรายได้ให้กับชุมชน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ขุดลอกลำห้วย และหนองสาธารณะในเขตหมู่บ้าน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โครงการปรับปรุงระบบประปาภูเขา- และ ภายในหมู่บ้านบ้านนางาม หมู่ที่ ๓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,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๑๐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เพื่อให้ชาวบ้านได้รับความสะดวกในการใช้น้ำเพื่ออุปโภค- 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วางท่อพีวีซี ขนาด ๒ นิ้ว ยาว ๑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,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๕๐๐ เมตรพร้อมถังเก็บน้ำขนาด ๓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,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๐๐๐ ลิตร จำนวน ๖ ถัง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โครงการปรับปรุงประปาภูเขา บ้านบ่อแก้วสามัคคี หมู่ที่ ๑๒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สำนัก/กองช่าง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สำนักช่าง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กองโยธา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,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เพื่อให้ชาวตำบลบ่อแก้วได้มีน้ำอุปโภคอย่างเพียงพอ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ปรับปรุงระบบประปาทั้งระบบ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ฉ.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การใช้จ่ายงบประมาณ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 xml:space="preserve">    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อบต.บ่อแก้ว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48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 จำนวนเงิน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36,053,248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บาท มีการเบิกจ่ายงบประมาณ จำนวน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48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 จำนวนเงิน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33,752,431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ล้านบาท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856"/>
              <w:gridCol w:w="1600"/>
              <w:gridCol w:w="856"/>
              <w:gridCol w:w="2158"/>
            </w:tblGrid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การก่อหนี้ผูกพัน/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การเบิกจ่ายงบประมาณ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28,067,293.84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28,060,293.84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211,200.00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211,200.00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lastRenderedPageBreak/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4,295,005.00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4,295,005.00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1,175,932.60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1,175,932.60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33,759,431.44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33,752,431.44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รายละเอียดโครงการในข้อบัญญัติงบประมาณอบต.บ่อแก้ว ที่มีการก่อหนี้ผูกพัน/ลงนามในสัญญา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2966"/>
              <w:gridCol w:w="1981"/>
              <w:gridCol w:w="1981"/>
              <w:gridCol w:w="1981"/>
              <w:gridCol w:w="1981"/>
              <w:gridCol w:w="1996"/>
            </w:tblGrid>
            <w:tr w:rsidR="00320538" w:rsidRPr="00963F77">
              <w:trPr>
                <w:tblCellSpacing w:w="15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ลงนามสัญญา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เบิกจ่าย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คงเหลือ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ศูนย์ปฏิบัติการร่วมในการช่วยเหลือประชาชนขององค์กรปกครองส่วนท้องถิ่นเพื่อใช้เป็นสถานที่กลางสำหรับองค์กรปกครองส่วนท้องถิ่นในเขตอำเภอนาค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493,343.54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493,343.54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72,656.46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566,000.00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493,343.54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493,343.54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72,656.46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1,183,170.00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1,144,220.00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1,144,220.00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38,950.00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ค่าอาหารเสริม (นม) (ยกเลิก)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1,433,040.00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1,414,778.76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1,414,778.76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18,261.24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อุดหนุนโครงการอาหารกลางวัน เด็กเล็ก-ประถมศึกษาปีที่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2,190,960.00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51,960.00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ค่าใช้จ่ายในโครงการปฏิบัติธรรมเชิงบูรณาการเฉลิมพระเกียรติฯ (วัดถ้ำช้างอุดมธรรมและวัดบ้านนางาม)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ค่าใช้จ่ายในโครงการปฏิบัติธรรมเชิงบูรณาการเฉลิมพระเกียรติฯ (วัดถ้ำช้างอุดมธรรมและวัดบ้านนางาม)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ค่าใช้จ่ายในการจัดงานประเพณีสงกรานต์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36,920.00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33,290.00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33,290.00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3,630.00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ค่าใช้จ่ายในโครงการจัดงานประเพณีลอยกระทง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โครงการรณรงค์ป้องกันโรคพิษสุนัขบ้า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60,300.00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60,300.00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9,700.00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125,700.00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117,320.00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117,320.00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8,380.00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โครงการคัดแยกขยะในโรงเรียน/ชุมชน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7,700.00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ค่าใช้จ่ายโครงการออกกำลังกายเพื่อสุขภาพ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26,750.00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26,750.00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3,250.00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โครงการป้องกันคนจมน้ำ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29,350.00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29,350.00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650.00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348,470.00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341,470.00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101,530.00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125,700.00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117,320.00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117,320.00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8,380.00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อุดหนุนสำหรับดำเนินงานตามแนวทางโครงการพระราชดำริด้านสาธารณสุข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13,642,800.00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12,792,900.00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12,792,900.00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849,900.00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8,112,000.00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7,414,000.00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7,414,000.00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698,000.00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481,958.00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452,968.00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452,968.00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28,990.00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ค่าใช้จ่ายในการดำเนินงานในโครงการส่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เงส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ริมสนับสนุนการจัดกิจกรรมของชมรมผู้สูงอายุและโรงเรียนผู้สูงอายุ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31,890.00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31,890.00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18,110.00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ค่าใช้จ่ายในกิจกรรมปลูกต้นไม้เพื่ออนุรักษ์สิ่งแวดล้อม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17,550.00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โครงการก่อสร้างอาคารห้องน้ำบริเวณ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ฌา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ปนสถาน บ้านบ่อแก้ว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95,300.00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95,300.00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6,700.00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โครงการปรับปรุงภูมิทัศน์ บ้านหว้าน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โครงการปรับปรุงภูมิทัศน์อ่างเก็บน้ำห้วยจาน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175,200.00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175,200.00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24,800.00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เพื่อจ่ายเป็นค่าใช้จ่ายในการเช่าศูนย์ประชาสัมพันธ์การท่องเที่ยวเชิงเกษตรตำบลบ่อแก้ว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วัสดุการเกษตร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293,000.00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281,700.00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281,700.00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11,300.00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422,466.30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422,466.30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7,533.70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422,466.30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422,466.30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7,533.70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ค่าใช้จ่ายในการดำเนินกิจกรรมตามโครงการลดอุบัติเหตุช่วงเทศกาล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700.00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บ้านบ่อแก้ว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โครงการปรับปรุงถนนคอนกรีตเสริมเหล็ก บ้านหินลาด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บ้านดอนแคน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บ้านม่วงกุล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บ้านหินลาดพัฒนาหมู่ที่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บ้านทุ่งนางาม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974,160.00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974,160.00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840.00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41.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162,000.00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31,885.00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31,885.00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130,115.00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โครงการก่อสร้างรางระบายน้ำคอนกรีตเสริมเหล็ก บ้านหินลาดใหม่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131,000.00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โครงการก่อสร้างรางระบายน้ำคอนกรีตเสริมเหล็ก บ้านม่วงกุลโนนสะอาด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โครงการก่อสร้างรางระบายน้ำคอนกรีตเสริมเหล็ก บ้านดอนศิลาหมู่ที่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130,800.00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130,800.00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9,200.00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974,160.00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974,160.00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840.00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โครงการขุดลอกสระน้ำ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โครงการขุดลอกสระน้ำ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347,000.00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โครงการขุดสระน้ำเพื่อการเกษตร บ้านหินลาดพัฒนา หมู่ที่ 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0.00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  <w:lastRenderedPageBreak/>
              <w:t xml:space="preserve">รายงานสรุปผลการดำเนินงาน ปี 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  <w:t>2564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  <w:t>อบต.บ่อแก้ว นาคู จ.กาฬสินธุ์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9"/>
              <w:gridCol w:w="656"/>
              <w:gridCol w:w="1212"/>
              <w:gridCol w:w="656"/>
              <w:gridCol w:w="1122"/>
              <w:gridCol w:w="656"/>
              <w:gridCol w:w="1122"/>
              <w:gridCol w:w="656"/>
              <w:gridCol w:w="1137"/>
            </w:tblGrid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noWrap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แผนการดำเนินการ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เบิกจ่าย</w:t>
                  </w:r>
                </w:p>
              </w:tc>
            </w:tr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br/>
                  </w: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การพัฒนาคน สังคม เศรษฐกิจ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52,471,600.00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30,599,248.00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28,067,293.84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28,060,293.84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ด้านส่งเสริมและพัฒนาการท่องเที่ยวเชิงเกษตร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3,020,000.00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256,000.00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211,200.00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211,200.00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3.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ส่งเสริมและพัฒนา การเกษตรปลอดภัย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940,000.00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10,000.00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ยุทธศาต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ร์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178,927,000.00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4,445,000.00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4,295,005.00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4,295,005.00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5.</w:t>
                  </w: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4,052,500.00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1,533,000.00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1,175,932.60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1,175,932.60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602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239,411,100.00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36,933,248.00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33,759,431.44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33,752,431.44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ช.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ผลการดำเนินงาน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 xml:space="preserve">    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อบต.บ่อแก้ว ได้ดำเนินการโครงการตามเทศบัญญัติงบประมาณ ปี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2564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</w:t>
            </w:r>
            <w:proofErr w:type="spellStart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อปท.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      </w: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ซ.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คณะกรรมการ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1. 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คณะกรรมการพัฒนาท้องถิ่น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934"/>
              <w:gridCol w:w="2208"/>
              <w:gridCol w:w="2207"/>
              <w:gridCol w:w="2948"/>
            </w:tblGrid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email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นายธนศักดิ์ เหลาแหลม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ประธานกรรมการ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นายมรกต เพียรภาย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ลุน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นางอินถวา เรืองนุช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นายผง อ้วนละ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ไมย์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นายใคร พรมคำบุตร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นายศาสตร์ศิลป์ ชิณโน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นายอภิสิทธิ์ ผิวหอม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049840672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นายแปลง ไชยบุตร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ผอ.รพ.สต.บ้านนางาม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ผอ.รพ.สต.บ้านหว้านพัฒนา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lastRenderedPageBreak/>
                    <w:t>ผู้แทนเกษตรอำเภอนาคู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ผู้แทนพัฒนาชุมชนอำเภอนาคู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ผู้จัดการไฟฟ้าภูมิภาคนาคู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นายประหยัด ชิณโน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นายแหล่ สายสมบูรณ์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นายวิเศษ ศรล้อม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นายวีระ ทอง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ปิว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นายธงชัย กลัดกันแสง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นางสาวสลิลทิพย์ โพธิ์มูล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กรรมการและเลขานุการ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นายปริญญา ทองนาค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ผู้ช่วยเลขานุการ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คณะกรรมการ ติดตามแผน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2647"/>
              <w:gridCol w:w="4066"/>
              <w:gridCol w:w="3308"/>
              <w:gridCol w:w="2099"/>
            </w:tblGrid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email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963F7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คณะกรรมการสนับสนุนการจัดทำแผนพัฒนาท้องถิ่น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934"/>
              <w:gridCol w:w="2208"/>
              <w:gridCol w:w="2207"/>
              <w:gridCol w:w="2948"/>
            </w:tblGrid>
            <w:tr w:rsidR="00320538" w:rsidRPr="00963F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ชื่อ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ตำแหน่ง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เบอร์โทรศัพท์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เบอร์มือถือ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email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นางสาวสลิลทิพย์ โพธิ์มูล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ประธานกรรมการ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นายเจริญ ทัพเจริญ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นางสมมุติ เพียรภูเขา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นายสำราญ มีคำนิล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นาวสาวรัชนี </w:t>
                  </w:r>
                  <w:proofErr w:type="spellStart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ถิตย์</w:t>
                  </w:r>
                  <w:proofErr w:type="spellEnd"/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ประเสริฐ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lastRenderedPageBreak/>
                    <w:t>นายนิเวศน์ โพธิกมล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นายมณี เพาะเจริญ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นายบุญหลอม ศรีโคตร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นายศรีประไพ เหลาแหลม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นายปริญญา ทองนาค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กรรมการและเลขานุการ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320538" w:rsidRPr="00963F77">
              <w:trPr>
                <w:trHeight w:val="375"/>
                <w:tblCellSpacing w:w="15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นางวรกานต์ พิมพ์รส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ผู้ช่วยเลขานุการ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043840672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20538" w:rsidRPr="00963F77" w:rsidRDefault="00320538" w:rsidP="0032053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963F77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20538" w:rsidRPr="00963F77" w:rsidTr="00E15A0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20538" w:rsidRPr="00963F77" w:rsidRDefault="00320538" w:rsidP="0032053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ทั้งนี้ หากประชาชนทุกท่านหรือหน่วยงานราชการ</w:t>
            </w:r>
            <w:proofErr w:type="spellStart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ที่เกี่ยวข้องมีข้อสงสัยหรือมีความประสงค์จะเสนอตวามคิดเห็นหรือข้อเสนอแนะ การบริหารงานขออบต.บ่อแก้วทราบ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จึงประกาศมาเพื่อทราบโดยทั่วกัน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                                                      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ประกาศ ณ วันที่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23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กุมภาพันธ์ 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t>2565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>                                                              </w:t>
            </w:r>
            <w:r w:rsidRPr="00963F7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นายกเทศมนตรี อบต.บ่อแก้ว</w:t>
            </w:r>
          </w:p>
        </w:tc>
      </w:tr>
    </w:tbl>
    <w:p w:rsidR="00B374A3" w:rsidRPr="00963F77" w:rsidRDefault="00320538">
      <w:pPr>
        <w:rPr>
          <w:sz w:val="24"/>
          <w:szCs w:val="24"/>
        </w:rPr>
      </w:pPr>
      <w:r w:rsidRPr="00963F77">
        <w:rPr>
          <w:rFonts w:ascii="Angsana New" w:eastAsia="Times New Roman" w:hAnsi="Angsana New" w:cs="Angsana New"/>
          <w:sz w:val="24"/>
          <w:szCs w:val="24"/>
          <w:cs/>
        </w:rPr>
        <w:t xml:space="preserve">ข้อมูล ณ </w:t>
      </w:r>
      <w:r w:rsidRPr="00963F77">
        <w:rPr>
          <w:rFonts w:ascii="Angsana New" w:eastAsia="Times New Roman" w:hAnsi="Angsana New" w:cs="Angsana New"/>
          <w:sz w:val="24"/>
          <w:szCs w:val="24"/>
        </w:rPr>
        <w:t>23/02/2565</w:t>
      </w:r>
    </w:p>
    <w:sectPr w:rsidR="00B374A3" w:rsidRPr="00963F77" w:rsidSect="00963F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54"/>
    <w:rsid w:val="00320538"/>
    <w:rsid w:val="00963F77"/>
    <w:rsid w:val="00B374A3"/>
    <w:rsid w:val="00E15A06"/>
    <w:rsid w:val="00E3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4BD216"/>
  <w15:chartTrackingRefBased/>
  <w15:docId w15:val="{79399C80-C7D9-4945-8ABB-CF8D9B6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53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0538"/>
    <w:rPr>
      <w:rFonts w:ascii="Angsana New" w:eastAsia="Times New Roman" w:hAnsi="Angsana New" w:cs="Angsana New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320538"/>
  </w:style>
  <w:style w:type="paragraph" w:customStyle="1" w:styleId="msonormal0">
    <w:name w:val="msonormal"/>
    <w:basedOn w:val="a"/>
    <w:rsid w:val="003205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32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21A0-495A-42D3-9CD7-D1D603CE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3</cp:revision>
  <dcterms:created xsi:type="dcterms:W3CDTF">2022-02-24T03:03:00Z</dcterms:created>
  <dcterms:modified xsi:type="dcterms:W3CDTF">2022-02-24T03:27:00Z</dcterms:modified>
</cp:coreProperties>
</file>